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A8" w:rsidRPr="00E91705" w:rsidRDefault="002758A8" w:rsidP="00AA3D81">
      <w:pPr>
        <w:jc w:val="center"/>
        <w:rPr>
          <w:b/>
          <w:sz w:val="20"/>
          <w:szCs w:val="20"/>
          <w:u w:val="single"/>
        </w:rPr>
      </w:pPr>
      <w:r w:rsidRPr="00E91705">
        <w:rPr>
          <w:sz w:val="20"/>
          <w:szCs w:val="20"/>
          <w:u w:val="single"/>
        </w:rPr>
        <w:t>Program</w:t>
      </w:r>
      <w:r w:rsidR="00416727" w:rsidRPr="00E91705">
        <w:rPr>
          <w:sz w:val="20"/>
          <w:szCs w:val="20"/>
          <w:u w:val="single"/>
        </w:rPr>
        <w:t>me</w:t>
      </w:r>
      <w:r w:rsidR="0010513A" w:rsidRPr="00E91705">
        <w:rPr>
          <w:sz w:val="20"/>
          <w:szCs w:val="20"/>
          <w:u w:val="single"/>
        </w:rPr>
        <w:t xml:space="preserve"> de formation à la catégorie B</w:t>
      </w:r>
      <w:bookmarkStart w:id="0" w:name="_GoBack"/>
      <w:bookmarkEnd w:id="0"/>
      <w:r w:rsidRPr="00E91705">
        <w:rPr>
          <w:sz w:val="20"/>
          <w:szCs w:val="20"/>
          <w:u w:val="single"/>
        </w:rPr>
        <w:t xml:space="preserve"> du permis de conduire</w:t>
      </w:r>
    </w:p>
    <w:p w:rsidR="00AA3D81" w:rsidRPr="00E91705" w:rsidRDefault="00AA3D81" w:rsidP="00AA3D81">
      <w:pPr>
        <w:jc w:val="center"/>
        <w:rPr>
          <w:b/>
          <w:sz w:val="16"/>
          <w:szCs w:val="16"/>
        </w:rPr>
      </w:pPr>
    </w:p>
    <w:p w:rsidR="002758A8" w:rsidRPr="00E91705" w:rsidRDefault="002758A8" w:rsidP="002758A8">
      <w:pPr>
        <w:pStyle w:val="Paragraphedeliste"/>
        <w:numPr>
          <w:ilvl w:val="0"/>
          <w:numId w:val="2"/>
        </w:numPr>
        <w:rPr>
          <w:b/>
          <w:sz w:val="16"/>
          <w:szCs w:val="16"/>
          <w:u w:val="single"/>
        </w:rPr>
      </w:pPr>
      <w:r w:rsidRPr="00E91705">
        <w:rPr>
          <w:b/>
          <w:sz w:val="16"/>
          <w:szCs w:val="16"/>
          <w:u w:val="single"/>
        </w:rPr>
        <w:t>Préambule</w:t>
      </w:r>
    </w:p>
    <w:p w:rsidR="002758A8" w:rsidRPr="00E91705" w:rsidRDefault="002758A8" w:rsidP="00A63910">
      <w:pPr>
        <w:spacing w:after="0"/>
        <w:rPr>
          <w:i/>
          <w:sz w:val="13"/>
          <w:szCs w:val="13"/>
        </w:rPr>
      </w:pPr>
      <w:r w:rsidRPr="00E91705">
        <w:rPr>
          <w:i/>
          <w:sz w:val="13"/>
          <w:szCs w:val="13"/>
        </w:rPr>
        <w:t>Le permis B permet la conduite de :</w:t>
      </w:r>
    </w:p>
    <w:p w:rsidR="002758A8" w:rsidRPr="00E91705" w:rsidRDefault="002758A8" w:rsidP="00A63910">
      <w:pPr>
        <w:spacing w:after="0"/>
        <w:rPr>
          <w:i/>
          <w:sz w:val="13"/>
          <w:szCs w:val="13"/>
        </w:rPr>
      </w:pPr>
      <w:r w:rsidRPr="00E91705">
        <w:rPr>
          <w:i/>
          <w:sz w:val="13"/>
          <w:szCs w:val="13"/>
        </w:rPr>
        <w:t xml:space="preserve">- véhicules dont le PTAC (poids total en charge) est inférieur ou égal à 3,5 tonnes, pouvant être affecté au transport des personnes ou des marchandises,  </w:t>
      </w:r>
    </w:p>
    <w:p w:rsidR="002758A8" w:rsidRPr="00E91705" w:rsidRDefault="002758A8" w:rsidP="00A63910">
      <w:pPr>
        <w:spacing w:after="0"/>
        <w:rPr>
          <w:i/>
          <w:sz w:val="13"/>
          <w:szCs w:val="13"/>
        </w:rPr>
      </w:pPr>
      <w:r w:rsidRPr="00E91705">
        <w:rPr>
          <w:i/>
          <w:sz w:val="13"/>
          <w:szCs w:val="13"/>
        </w:rPr>
        <w:t xml:space="preserve">- véhicules pouvant comporter neuf places assises au plus (siège du conducteur compris).  </w:t>
      </w:r>
    </w:p>
    <w:p w:rsidR="002758A8" w:rsidRPr="00E91705" w:rsidRDefault="002758A8" w:rsidP="00A63910">
      <w:pPr>
        <w:spacing w:after="0"/>
        <w:rPr>
          <w:i/>
          <w:sz w:val="13"/>
          <w:szCs w:val="13"/>
        </w:rPr>
      </w:pPr>
      <w:r w:rsidRPr="00E91705">
        <w:rPr>
          <w:i/>
          <w:sz w:val="13"/>
          <w:szCs w:val="13"/>
        </w:rPr>
        <w:t>Le permis B autorise à conduire les mêmes véhicules avec une remorque :</w:t>
      </w:r>
    </w:p>
    <w:p w:rsidR="002758A8" w:rsidRPr="00E91705" w:rsidRDefault="002758A8" w:rsidP="00A63910">
      <w:pPr>
        <w:spacing w:after="0"/>
        <w:rPr>
          <w:i/>
          <w:sz w:val="13"/>
          <w:szCs w:val="13"/>
        </w:rPr>
      </w:pPr>
      <w:r w:rsidRPr="00E91705">
        <w:rPr>
          <w:i/>
          <w:sz w:val="13"/>
          <w:szCs w:val="13"/>
        </w:rPr>
        <w:t xml:space="preserve">- si le PTAC de la remorque est ≤  à 750 kg </w:t>
      </w:r>
    </w:p>
    <w:p w:rsidR="002758A8" w:rsidRPr="00E91705" w:rsidRDefault="002758A8" w:rsidP="00A63910">
      <w:pPr>
        <w:spacing w:after="0"/>
        <w:rPr>
          <w:i/>
          <w:sz w:val="13"/>
          <w:szCs w:val="13"/>
        </w:rPr>
      </w:pPr>
      <w:r w:rsidRPr="00E91705">
        <w:rPr>
          <w:i/>
          <w:sz w:val="13"/>
          <w:szCs w:val="13"/>
        </w:rPr>
        <w:t>- si le PTAC de la remorque + PTAC du véhicule tracteur est  ≤ à 3,5 tonne</w:t>
      </w:r>
      <w:r w:rsidR="00A63910" w:rsidRPr="00E91705">
        <w:rPr>
          <w:i/>
          <w:sz w:val="13"/>
          <w:szCs w:val="13"/>
        </w:rPr>
        <w:t>s</w:t>
      </w:r>
    </w:p>
    <w:p w:rsidR="00A63910" w:rsidRPr="00E91705" w:rsidRDefault="00A63910" w:rsidP="00A63910">
      <w:pPr>
        <w:spacing w:after="0"/>
        <w:rPr>
          <w:sz w:val="13"/>
          <w:szCs w:val="13"/>
        </w:rPr>
      </w:pPr>
    </w:p>
    <w:p w:rsidR="00A63910" w:rsidRPr="00E91705" w:rsidRDefault="00A63910" w:rsidP="001D1CBA">
      <w:pPr>
        <w:pStyle w:val="Paragraphedeliste"/>
        <w:numPr>
          <w:ilvl w:val="0"/>
          <w:numId w:val="2"/>
        </w:numPr>
        <w:rPr>
          <w:b/>
          <w:sz w:val="16"/>
          <w:szCs w:val="16"/>
          <w:u w:val="single"/>
        </w:rPr>
      </w:pPr>
      <w:r w:rsidRPr="00E91705">
        <w:rPr>
          <w:b/>
          <w:sz w:val="16"/>
          <w:szCs w:val="16"/>
          <w:u w:val="single"/>
        </w:rPr>
        <w:t>Les enjeux de la formation préparatoire au permis de conduire</w:t>
      </w:r>
    </w:p>
    <w:p w:rsidR="002758A8" w:rsidRPr="00E91705" w:rsidRDefault="00A63910" w:rsidP="00DC0C2B">
      <w:pPr>
        <w:spacing w:after="0"/>
        <w:rPr>
          <w:i/>
          <w:sz w:val="13"/>
          <w:szCs w:val="13"/>
        </w:rPr>
      </w:pPr>
      <w:r w:rsidRPr="00E91705">
        <w:rPr>
          <w:i/>
          <w:sz w:val="13"/>
          <w:szCs w:val="13"/>
        </w:rPr>
        <w:t>L’automobile est devenue un outil social indispensable pour une très grande partie des jeunes de notre société.</w:t>
      </w:r>
    </w:p>
    <w:p w:rsidR="00A63910" w:rsidRPr="00E91705" w:rsidRDefault="00A63910" w:rsidP="00DC0C2B">
      <w:pPr>
        <w:spacing w:after="0"/>
        <w:rPr>
          <w:i/>
          <w:sz w:val="13"/>
          <w:szCs w:val="13"/>
        </w:rPr>
      </w:pPr>
      <w:r w:rsidRPr="00E91705">
        <w:rPr>
          <w:i/>
          <w:sz w:val="13"/>
          <w:szCs w:val="13"/>
        </w:rPr>
        <w:t>Au-delà du plaisir de conduire, l’utilisation d’une voiture est souvent indispensable pour les études, le travail ou les loisirs. Rouler en sécurité est donc une nécessité pour tous.</w:t>
      </w:r>
    </w:p>
    <w:p w:rsidR="00A63910" w:rsidRPr="00E91705" w:rsidRDefault="00A63910" w:rsidP="00DC0C2B">
      <w:pPr>
        <w:spacing w:after="0"/>
        <w:rPr>
          <w:i/>
          <w:sz w:val="13"/>
          <w:szCs w:val="13"/>
        </w:rPr>
      </w:pPr>
      <w:r w:rsidRPr="00E91705">
        <w:rPr>
          <w:i/>
          <w:sz w:val="13"/>
          <w:szCs w:val="13"/>
        </w:rPr>
        <w:t>Les conducteurs débutants représentent une part trop importante des tués et blessés sur la route.</w:t>
      </w:r>
    </w:p>
    <w:p w:rsidR="00A63910" w:rsidRPr="00E91705" w:rsidRDefault="00A63910" w:rsidP="00DC0C2B">
      <w:pPr>
        <w:spacing w:after="0"/>
        <w:rPr>
          <w:i/>
          <w:sz w:val="13"/>
          <w:szCs w:val="13"/>
        </w:rPr>
      </w:pPr>
      <w:r w:rsidRPr="00E91705">
        <w:rPr>
          <w:i/>
          <w:sz w:val="13"/>
          <w:szCs w:val="13"/>
        </w:rPr>
        <w:t>L’effort engagé doit être poursuivi, notamment par le renforcement de l’éducation et de la formation.</w:t>
      </w:r>
    </w:p>
    <w:p w:rsidR="00A63910" w:rsidRPr="00E91705" w:rsidRDefault="00A63910" w:rsidP="00DC0C2B">
      <w:pPr>
        <w:spacing w:after="0"/>
        <w:rPr>
          <w:i/>
          <w:sz w:val="13"/>
          <w:szCs w:val="13"/>
        </w:rPr>
      </w:pPr>
      <w:r w:rsidRPr="00E91705">
        <w:rPr>
          <w:i/>
          <w:sz w:val="13"/>
          <w:szCs w:val="13"/>
        </w:rPr>
        <w:t>Les accidents de la route ne sont pas lié</w:t>
      </w:r>
      <w:r w:rsidR="00DC0C2B" w:rsidRPr="00E91705">
        <w:rPr>
          <w:i/>
          <w:sz w:val="13"/>
          <w:szCs w:val="13"/>
        </w:rPr>
        <w:t>s</w:t>
      </w:r>
      <w:r w:rsidRPr="00E91705">
        <w:rPr>
          <w:i/>
          <w:sz w:val="13"/>
          <w:szCs w:val="13"/>
        </w:rPr>
        <w:t xml:space="preserve"> à la fatalité et pour aider les nouveaux conducteurs à se déplacer avec un risque faible de perdre la vie  ou de la dégrader, un nouveau programme de formation est mis en place.</w:t>
      </w:r>
    </w:p>
    <w:p w:rsidR="00A63910" w:rsidRPr="00E91705" w:rsidRDefault="00A63910" w:rsidP="00DC0C2B">
      <w:pPr>
        <w:spacing w:after="0"/>
        <w:rPr>
          <w:i/>
          <w:sz w:val="13"/>
          <w:szCs w:val="13"/>
        </w:rPr>
      </w:pPr>
      <w:r w:rsidRPr="00E91705">
        <w:rPr>
          <w:i/>
          <w:sz w:val="13"/>
          <w:szCs w:val="13"/>
        </w:rPr>
        <w:t xml:space="preserve">L’objectif général est d’amener </w:t>
      </w:r>
      <w:r w:rsidR="00DC0C2B" w:rsidRPr="00E91705">
        <w:rPr>
          <w:i/>
          <w:sz w:val="13"/>
          <w:szCs w:val="13"/>
        </w:rPr>
        <w:t>tout automobiliste débutant à la maitrise des compétences en matière de savoir être, savoirs, savoir-faire et savoir devenir.</w:t>
      </w:r>
    </w:p>
    <w:p w:rsidR="00DC0C2B" w:rsidRPr="00E91705" w:rsidRDefault="00DC0C2B" w:rsidP="00DC0C2B">
      <w:pPr>
        <w:spacing w:after="0"/>
        <w:rPr>
          <w:i/>
          <w:sz w:val="13"/>
          <w:szCs w:val="13"/>
        </w:rPr>
      </w:pPr>
    </w:p>
    <w:p w:rsidR="002758A8" w:rsidRPr="00E91705" w:rsidRDefault="002758A8" w:rsidP="002758A8">
      <w:pPr>
        <w:pStyle w:val="Paragraphedeliste"/>
        <w:numPr>
          <w:ilvl w:val="0"/>
          <w:numId w:val="2"/>
        </w:numPr>
        <w:tabs>
          <w:tab w:val="left" w:pos="2048"/>
        </w:tabs>
        <w:rPr>
          <w:b/>
          <w:sz w:val="16"/>
          <w:szCs w:val="16"/>
          <w:u w:val="single"/>
        </w:rPr>
      </w:pPr>
      <w:r w:rsidRPr="00E91705">
        <w:rPr>
          <w:b/>
          <w:sz w:val="16"/>
          <w:szCs w:val="16"/>
          <w:u w:val="single"/>
        </w:rPr>
        <w:t>L’organisme de formation</w:t>
      </w:r>
    </w:p>
    <w:p w:rsidR="002758A8" w:rsidRPr="00E91705" w:rsidRDefault="002758A8" w:rsidP="00A66C4D">
      <w:pPr>
        <w:spacing w:after="0" w:line="240" w:lineRule="auto"/>
        <w:jc w:val="center"/>
        <w:rPr>
          <w:rFonts w:ascii="Arial" w:hAnsi="Arial"/>
          <w:sz w:val="15"/>
          <w:szCs w:val="15"/>
          <w:lang w:eastAsia="zh-CN"/>
        </w:rPr>
      </w:pPr>
    </w:p>
    <w:p w:rsidR="002758A8" w:rsidRPr="00A66C4D" w:rsidRDefault="00E7388F" w:rsidP="00A66C4D">
      <w:pPr>
        <w:spacing w:after="0" w:line="240" w:lineRule="auto"/>
        <w:jc w:val="center"/>
        <w:rPr>
          <w:rFonts w:ascii="Arial" w:hAnsi="Arial"/>
          <w:b/>
          <w:sz w:val="13"/>
          <w:szCs w:val="13"/>
          <w:u w:val="single"/>
          <w:lang w:eastAsia="zh-CN"/>
        </w:rPr>
      </w:pPr>
      <w:r w:rsidRPr="00A66C4D">
        <w:rPr>
          <w:rFonts w:ascii="Arial" w:hAnsi="Arial"/>
          <w:b/>
          <w:sz w:val="13"/>
          <w:szCs w:val="13"/>
          <w:u w:val="single"/>
          <w:lang w:eastAsia="zh-CN"/>
        </w:rPr>
        <w:t>SAS ÉCOLE DE CONDUITE BM36</w:t>
      </w:r>
    </w:p>
    <w:p w:rsidR="002758A8" w:rsidRPr="00E91705" w:rsidRDefault="00E7388F" w:rsidP="00A66C4D">
      <w:pPr>
        <w:spacing w:after="0" w:line="240" w:lineRule="auto"/>
        <w:jc w:val="center"/>
        <w:rPr>
          <w:rFonts w:ascii="Arial" w:hAnsi="Arial"/>
          <w:sz w:val="13"/>
          <w:szCs w:val="13"/>
          <w:lang w:eastAsia="zh-CN"/>
        </w:rPr>
      </w:pPr>
      <w:r w:rsidRPr="00E91705">
        <w:rPr>
          <w:rFonts w:ascii="Arial" w:hAnsi="Arial"/>
          <w:sz w:val="13"/>
          <w:szCs w:val="13"/>
          <w:lang w:eastAsia="zh-CN"/>
        </w:rPr>
        <w:t>75 Avenue de la Châtre – 36000 CHÂTEAUROUX</w:t>
      </w:r>
    </w:p>
    <w:p w:rsidR="00597CE6" w:rsidRPr="00E91705" w:rsidRDefault="00597CE6" w:rsidP="00A66C4D">
      <w:pPr>
        <w:spacing w:after="0" w:line="240" w:lineRule="auto"/>
        <w:rPr>
          <w:rFonts w:ascii="Arial" w:hAnsi="Arial"/>
          <w:sz w:val="13"/>
          <w:szCs w:val="13"/>
          <w:lang w:eastAsia="zh-CN"/>
        </w:rPr>
      </w:pPr>
      <w:r w:rsidRPr="00E91705">
        <w:rPr>
          <w:rFonts w:ascii="Arial" w:hAnsi="Arial"/>
          <w:sz w:val="13"/>
          <w:szCs w:val="13"/>
          <w:lang w:eastAsia="zh-CN"/>
        </w:rPr>
        <w:t xml:space="preserve"> </w:t>
      </w:r>
    </w:p>
    <w:p w:rsidR="002758A8" w:rsidRPr="00E91705" w:rsidRDefault="005D7866" w:rsidP="00A66C4D">
      <w:pPr>
        <w:spacing w:after="0" w:line="240" w:lineRule="auto"/>
        <w:jc w:val="center"/>
        <w:rPr>
          <w:rFonts w:ascii="Arial" w:hAnsi="Arial"/>
          <w:sz w:val="13"/>
          <w:szCs w:val="13"/>
          <w:lang w:eastAsia="zh-CN"/>
        </w:rPr>
      </w:pPr>
      <w:hyperlink r:id="rId7" w:history="1">
        <w:r w:rsidR="00E7388F" w:rsidRPr="00E91705">
          <w:rPr>
            <w:rStyle w:val="Lienhypertexte"/>
            <w:rFonts w:ascii="Arial" w:hAnsi="Arial"/>
            <w:sz w:val="13"/>
            <w:szCs w:val="13"/>
            <w:lang w:eastAsia="zh-CN"/>
          </w:rPr>
          <w:t>bm-36@wanadoo.fr</w:t>
        </w:r>
      </w:hyperlink>
    </w:p>
    <w:p w:rsidR="002758A8" w:rsidRPr="00E91705" w:rsidRDefault="00E7388F" w:rsidP="00A66C4D">
      <w:pPr>
        <w:spacing w:after="0" w:line="240" w:lineRule="auto"/>
        <w:jc w:val="center"/>
        <w:rPr>
          <w:rFonts w:ascii="Arial" w:hAnsi="Arial"/>
          <w:sz w:val="13"/>
          <w:szCs w:val="13"/>
          <w:lang w:eastAsia="zh-CN"/>
        </w:rPr>
      </w:pPr>
      <w:r w:rsidRPr="00E91705">
        <w:rPr>
          <w:rFonts w:ascii="Arial" w:hAnsi="Arial"/>
          <w:sz w:val="13"/>
          <w:szCs w:val="13"/>
          <w:lang w:eastAsia="zh-CN"/>
        </w:rPr>
        <w:t>02 54 27 74 36</w:t>
      </w:r>
    </w:p>
    <w:p w:rsidR="002758A8" w:rsidRPr="00E91705" w:rsidRDefault="002758A8" w:rsidP="00A66C4D">
      <w:pPr>
        <w:spacing w:after="0" w:line="240" w:lineRule="auto"/>
        <w:jc w:val="center"/>
        <w:rPr>
          <w:rFonts w:ascii="Arial" w:hAnsi="Arial"/>
          <w:sz w:val="10"/>
          <w:szCs w:val="10"/>
          <w:lang w:eastAsia="zh-CN"/>
        </w:rPr>
      </w:pPr>
    </w:p>
    <w:p w:rsidR="002758A8" w:rsidRPr="00E91705" w:rsidRDefault="002758A8" w:rsidP="00E7388F">
      <w:pPr>
        <w:spacing w:after="0" w:line="240" w:lineRule="auto"/>
        <w:jc w:val="center"/>
        <w:rPr>
          <w:rFonts w:ascii="Arial" w:hAnsi="Arial"/>
          <w:sz w:val="10"/>
          <w:szCs w:val="10"/>
          <w:lang w:eastAsia="zh-CN"/>
        </w:rPr>
      </w:pPr>
      <w:r w:rsidRPr="00E91705">
        <w:rPr>
          <w:rFonts w:ascii="Arial" w:hAnsi="Arial"/>
          <w:sz w:val="10"/>
          <w:szCs w:val="10"/>
          <w:lang w:eastAsia="zh-CN"/>
        </w:rPr>
        <w:t xml:space="preserve">Siret : </w:t>
      </w:r>
      <w:r w:rsidR="00E7388F" w:rsidRPr="00E91705">
        <w:rPr>
          <w:rFonts w:ascii="Arial" w:hAnsi="Arial"/>
          <w:sz w:val="10"/>
          <w:szCs w:val="10"/>
          <w:lang w:eastAsia="zh-CN"/>
        </w:rPr>
        <w:t>328 551 486 000 25</w:t>
      </w:r>
    </w:p>
    <w:p w:rsidR="002758A8" w:rsidRPr="00E91705" w:rsidRDefault="002758A8" w:rsidP="00E7388F">
      <w:pPr>
        <w:spacing w:after="0" w:line="240" w:lineRule="auto"/>
        <w:jc w:val="center"/>
        <w:rPr>
          <w:rFonts w:ascii="Arial" w:hAnsi="Arial"/>
          <w:sz w:val="10"/>
          <w:szCs w:val="10"/>
          <w:lang w:eastAsia="zh-CN"/>
        </w:rPr>
      </w:pPr>
      <w:r w:rsidRPr="00E91705">
        <w:rPr>
          <w:rFonts w:ascii="Arial" w:hAnsi="Arial"/>
          <w:sz w:val="10"/>
          <w:szCs w:val="10"/>
          <w:lang w:eastAsia="zh-CN"/>
        </w:rPr>
        <w:t>Agrément préfectoral</w:t>
      </w:r>
      <w:r w:rsidR="00E7388F" w:rsidRPr="00E91705">
        <w:rPr>
          <w:rFonts w:ascii="Arial" w:hAnsi="Arial"/>
          <w:sz w:val="10"/>
          <w:szCs w:val="10"/>
          <w:lang w:eastAsia="zh-CN"/>
        </w:rPr>
        <w:t> : E 180 36 000 50</w:t>
      </w:r>
    </w:p>
    <w:p w:rsidR="002758A8" w:rsidRPr="00E91705" w:rsidRDefault="002758A8" w:rsidP="00E7388F">
      <w:pPr>
        <w:spacing w:after="0" w:line="240" w:lineRule="auto"/>
        <w:jc w:val="center"/>
        <w:rPr>
          <w:rFonts w:ascii="Arial" w:hAnsi="Arial"/>
          <w:sz w:val="10"/>
          <w:szCs w:val="10"/>
          <w:lang w:eastAsia="zh-CN"/>
        </w:rPr>
      </w:pPr>
      <w:r w:rsidRPr="00E91705">
        <w:rPr>
          <w:rFonts w:ascii="Arial" w:hAnsi="Arial"/>
          <w:sz w:val="10"/>
          <w:szCs w:val="10"/>
          <w:lang w:eastAsia="zh-CN"/>
        </w:rPr>
        <w:t xml:space="preserve">Code NAF : </w:t>
      </w:r>
      <w:r w:rsidR="00E7388F" w:rsidRPr="00E91705">
        <w:rPr>
          <w:rFonts w:ascii="Arial" w:hAnsi="Arial"/>
          <w:sz w:val="10"/>
          <w:szCs w:val="10"/>
          <w:lang w:eastAsia="zh-CN"/>
        </w:rPr>
        <w:t>8553Z</w:t>
      </w:r>
    </w:p>
    <w:p w:rsidR="002758A8" w:rsidRPr="00E91705" w:rsidRDefault="005B6780" w:rsidP="00E7388F">
      <w:pPr>
        <w:spacing w:after="0" w:line="240" w:lineRule="auto"/>
        <w:jc w:val="center"/>
        <w:rPr>
          <w:rFonts w:ascii="Arial" w:hAnsi="Arial"/>
          <w:sz w:val="10"/>
          <w:szCs w:val="10"/>
          <w:lang w:eastAsia="zh-CN"/>
        </w:rPr>
      </w:pPr>
      <w:r w:rsidRPr="00E91705">
        <w:rPr>
          <w:rFonts w:ascii="Arial" w:hAnsi="Arial"/>
          <w:sz w:val="10"/>
          <w:szCs w:val="10"/>
          <w:lang w:eastAsia="zh-CN"/>
        </w:rPr>
        <w:t xml:space="preserve">Gérant : </w:t>
      </w:r>
      <w:r w:rsidR="00E7388F" w:rsidRPr="00E91705">
        <w:rPr>
          <w:rFonts w:ascii="Arial" w:hAnsi="Arial"/>
          <w:sz w:val="10"/>
          <w:szCs w:val="10"/>
          <w:lang w:eastAsia="zh-CN"/>
        </w:rPr>
        <w:t>MALHOMME Claire</w:t>
      </w:r>
    </w:p>
    <w:p w:rsidR="00597CE6" w:rsidRPr="00E91705" w:rsidRDefault="00597CE6" w:rsidP="002758A8">
      <w:pPr>
        <w:rPr>
          <w:sz w:val="16"/>
          <w:szCs w:val="16"/>
        </w:rPr>
      </w:pPr>
    </w:p>
    <w:p w:rsidR="002758A8" w:rsidRPr="00E91705" w:rsidRDefault="002758A8" w:rsidP="002758A8">
      <w:pPr>
        <w:pStyle w:val="Paragraphedeliste"/>
        <w:numPr>
          <w:ilvl w:val="0"/>
          <w:numId w:val="2"/>
        </w:numPr>
        <w:rPr>
          <w:b/>
          <w:sz w:val="16"/>
          <w:szCs w:val="16"/>
          <w:u w:val="single"/>
        </w:rPr>
      </w:pPr>
      <w:r w:rsidRPr="00E91705">
        <w:rPr>
          <w:b/>
          <w:sz w:val="16"/>
          <w:szCs w:val="16"/>
          <w:u w:val="single"/>
        </w:rPr>
        <w:t>Les pré-requis</w:t>
      </w:r>
    </w:p>
    <w:p w:rsidR="002758A8" w:rsidRPr="00A66C4D" w:rsidRDefault="002758A8" w:rsidP="002758A8">
      <w:pPr>
        <w:pStyle w:val="Paragraphedeliste"/>
        <w:spacing w:after="0"/>
        <w:ind w:left="1065"/>
        <w:rPr>
          <w:i/>
          <w:sz w:val="13"/>
          <w:szCs w:val="13"/>
        </w:rPr>
      </w:pPr>
      <w:r w:rsidRPr="00A66C4D">
        <w:rPr>
          <w:sz w:val="16"/>
          <w:szCs w:val="16"/>
        </w:rPr>
        <w:t xml:space="preserve">- </w:t>
      </w:r>
      <w:r w:rsidR="002A5141" w:rsidRPr="00A66C4D">
        <w:rPr>
          <w:sz w:val="16"/>
          <w:szCs w:val="16"/>
        </w:rPr>
        <w:t xml:space="preserve"> </w:t>
      </w:r>
      <w:r w:rsidR="002A5141" w:rsidRPr="00A66C4D">
        <w:rPr>
          <w:i/>
          <w:sz w:val="13"/>
          <w:szCs w:val="13"/>
        </w:rPr>
        <w:t xml:space="preserve">avoir minimum 17 </w:t>
      </w:r>
      <w:r w:rsidR="0011710D" w:rsidRPr="00A66C4D">
        <w:rPr>
          <w:i/>
          <w:sz w:val="13"/>
          <w:szCs w:val="13"/>
        </w:rPr>
        <w:t>ans</w:t>
      </w:r>
      <w:r w:rsidR="00A66C4D" w:rsidRPr="00A66C4D">
        <w:rPr>
          <w:i/>
          <w:sz w:val="13"/>
          <w:szCs w:val="13"/>
        </w:rPr>
        <w:t xml:space="preserve"> (filière traditionnelle)</w:t>
      </w:r>
    </w:p>
    <w:p w:rsidR="00A66C4D" w:rsidRPr="00A66C4D" w:rsidRDefault="00A66C4D" w:rsidP="002758A8">
      <w:pPr>
        <w:pStyle w:val="Paragraphedeliste"/>
        <w:spacing w:after="0"/>
        <w:ind w:left="1065"/>
        <w:rPr>
          <w:i/>
          <w:sz w:val="13"/>
          <w:szCs w:val="13"/>
        </w:rPr>
      </w:pPr>
      <w:r w:rsidRPr="00A66C4D">
        <w:rPr>
          <w:sz w:val="16"/>
          <w:szCs w:val="16"/>
        </w:rPr>
        <w:t>-</w:t>
      </w:r>
      <w:r w:rsidRPr="00A66C4D">
        <w:rPr>
          <w:i/>
          <w:sz w:val="13"/>
          <w:szCs w:val="13"/>
        </w:rPr>
        <w:t xml:space="preserve">  avoir minimum 15 ans (apprentissage anticipé de la conduite = « conduite accompagnée »)</w:t>
      </w:r>
    </w:p>
    <w:p w:rsidR="002758A8" w:rsidRPr="00A66C4D" w:rsidRDefault="002758A8" w:rsidP="002758A8">
      <w:pPr>
        <w:spacing w:after="0"/>
        <w:ind w:left="357" w:firstLine="708"/>
        <w:rPr>
          <w:i/>
          <w:sz w:val="13"/>
          <w:szCs w:val="13"/>
        </w:rPr>
      </w:pPr>
      <w:r w:rsidRPr="00A66C4D">
        <w:rPr>
          <w:i/>
          <w:sz w:val="13"/>
          <w:szCs w:val="13"/>
        </w:rPr>
        <w:t xml:space="preserve">- </w:t>
      </w:r>
      <w:r w:rsidR="00A66C4D">
        <w:rPr>
          <w:i/>
          <w:sz w:val="13"/>
          <w:szCs w:val="13"/>
        </w:rPr>
        <w:t xml:space="preserve"> </w:t>
      </w:r>
      <w:r w:rsidRPr="00A66C4D">
        <w:rPr>
          <w:i/>
          <w:sz w:val="13"/>
          <w:szCs w:val="13"/>
        </w:rPr>
        <w:t>Etre titulaire de l’ASSR 2 ou de l’ASR</w:t>
      </w:r>
    </w:p>
    <w:p w:rsidR="005A004E" w:rsidRPr="00E91705" w:rsidRDefault="005A004E" w:rsidP="002758A8">
      <w:pPr>
        <w:spacing w:after="0"/>
        <w:ind w:left="357" w:firstLine="708"/>
        <w:rPr>
          <w:i/>
          <w:sz w:val="13"/>
          <w:szCs w:val="13"/>
        </w:rPr>
      </w:pPr>
    </w:p>
    <w:p w:rsidR="002758A8" w:rsidRPr="00E91705" w:rsidRDefault="002758A8" w:rsidP="002758A8">
      <w:pPr>
        <w:pStyle w:val="Paragraphedeliste"/>
        <w:numPr>
          <w:ilvl w:val="0"/>
          <w:numId w:val="2"/>
        </w:numPr>
        <w:rPr>
          <w:b/>
          <w:sz w:val="16"/>
          <w:szCs w:val="16"/>
          <w:u w:val="single"/>
        </w:rPr>
      </w:pPr>
      <w:r w:rsidRPr="00E91705">
        <w:rPr>
          <w:b/>
          <w:sz w:val="16"/>
          <w:szCs w:val="16"/>
          <w:u w:val="single"/>
        </w:rPr>
        <w:t>Le public visé</w:t>
      </w:r>
    </w:p>
    <w:p w:rsidR="002758A8" w:rsidRPr="00E91705" w:rsidRDefault="00A66C4D" w:rsidP="002758A8">
      <w:pPr>
        <w:ind w:left="705"/>
        <w:rPr>
          <w:i/>
          <w:sz w:val="13"/>
          <w:szCs w:val="13"/>
        </w:rPr>
      </w:pPr>
      <w:r>
        <w:rPr>
          <w:i/>
          <w:sz w:val="13"/>
          <w:szCs w:val="13"/>
        </w:rPr>
        <w:tab/>
      </w:r>
      <w:r>
        <w:rPr>
          <w:i/>
          <w:sz w:val="13"/>
          <w:szCs w:val="13"/>
        </w:rPr>
        <w:tab/>
      </w:r>
      <w:r w:rsidR="002758A8" w:rsidRPr="00E91705">
        <w:rPr>
          <w:i/>
          <w:sz w:val="13"/>
          <w:szCs w:val="13"/>
        </w:rPr>
        <w:t>Tous publics</w:t>
      </w:r>
    </w:p>
    <w:p w:rsidR="002758A8" w:rsidRDefault="002758A8" w:rsidP="002758A8">
      <w:pPr>
        <w:pStyle w:val="Paragraphedeliste"/>
        <w:numPr>
          <w:ilvl w:val="0"/>
          <w:numId w:val="2"/>
        </w:numPr>
        <w:rPr>
          <w:b/>
          <w:sz w:val="16"/>
          <w:szCs w:val="16"/>
        </w:rPr>
      </w:pPr>
      <w:r w:rsidRPr="00E91705">
        <w:rPr>
          <w:b/>
          <w:sz w:val="16"/>
          <w:szCs w:val="16"/>
        </w:rPr>
        <w:t>La durée de la formation</w:t>
      </w:r>
    </w:p>
    <w:p w:rsidR="00A66C4D" w:rsidRPr="00E91705" w:rsidRDefault="00A66C4D" w:rsidP="00A66C4D">
      <w:pPr>
        <w:pStyle w:val="Paragraphedeliste"/>
        <w:ind w:left="1065"/>
        <w:rPr>
          <w:b/>
          <w:sz w:val="16"/>
          <w:szCs w:val="16"/>
        </w:rPr>
      </w:pPr>
    </w:p>
    <w:p w:rsidR="002758A8" w:rsidRPr="00E91705" w:rsidRDefault="00A66C4D" w:rsidP="002758A8">
      <w:pPr>
        <w:pStyle w:val="Paragraphedeliste"/>
        <w:ind w:left="1065"/>
        <w:rPr>
          <w:i/>
          <w:sz w:val="13"/>
          <w:szCs w:val="13"/>
        </w:rPr>
      </w:pPr>
      <w:r>
        <w:rPr>
          <w:i/>
          <w:sz w:val="13"/>
          <w:szCs w:val="13"/>
        </w:rPr>
        <w:tab/>
      </w:r>
      <w:r w:rsidR="002758A8" w:rsidRPr="00E91705">
        <w:rPr>
          <w:i/>
          <w:sz w:val="13"/>
          <w:szCs w:val="13"/>
        </w:rPr>
        <w:t>20 heures (minimum légal obligatoire)</w:t>
      </w:r>
    </w:p>
    <w:p w:rsidR="002758A8" w:rsidRPr="00E91705" w:rsidRDefault="002758A8" w:rsidP="002758A8">
      <w:pPr>
        <w:pStyle w:val="Paragraphedeliste"/>
        <w:ind w:left="1065"/>
        <w:rPr>
          <w:sz w:val="16"/>
          <w:szCs w:val="16"/>
        </w:rPr>
      </w:pPr>
    </w:p>
    <w:p w:rsidR="002758A8" w:rsidRPr="00E91705" w:rsidRDefault="002758A8" w:rsidP="002758A8">
      <w:pPr>
        <w:pStyle w:val="Paragraphedeliste"/>
        <w:numPr>
          <w:ilvl w:val="0"/>
          <w:numId w:val="2"/>
        </w:numPr>
        <w:rPr>
          <w:b/>
          <w:sz w:val="16"/>
          <w:szCs w:val="16"/>
          <w:u w:val="single"/>
        </w:rPr>
      </w:pPr>
      <w:r w:rsidRPr="00E91705">
        <w:rPr>
          <w:b/>
          <w:sz w:val="16"/>
          <w:szCs w:val="16"/>
          <w:u w:val="single"/>
        </w:rPr>
        <w:t>Les objectifs de la formation</w:t>
      </w:r>
    </w:p>
    <w:p w:rsidR="002758A8" w:rsidRPr="00E91705" w:rsidRDefault="002758A8" w:rsidP="002758A8">
      <w:pPr>
        <w:spacing w:after="0" w:line="240" w:lineRule="auto"/>
        <w:rPr>
          <w:rFonts w:ascii="Calibri" w:eastAsia="Times New Roman" w:hAnsi="Calibri" w:cs="Arial"/>
          <w:i/>
          <w:sz w:val="13"/>
          <w:szCs w:val="13"/>
          <w:lang w:eastAsia="fr-FR"/>
        </w:rPr>
      </w:pPr>
      <w:r w:rsidRPr="00E91705">
        <w:rPr>
          <w:rFonts w:ascii="Arial" w:eastAsia="Times New Roman" w:hAnsi="Arial" w:cs="Arial"/>
          <w:i/>
          <w:sz w:val="13"/>
          <w:szCs w:val="13"/>
          <w:lang w:eastAsia="fr-FR"/>
        </w:rPr>
        <w:t xml:space="preserve">- </w:t>
      </w:r>
      <w:r w:rsidRPr="00E91705">
        <w:rPr>
          <w:rFonts w:ascii="Calibri" w:eastAsia="Times New Roman" w:hAnsi="Calibri" w:cs="Arial"/>
          <w:i/>
          <w:sz w:val="13"/>
          <w:szCs w:val="13"/>
          <w:lang w:eastAsia="fr-FR"/>
        </w:rPr>
        <w:t xml:space="preserve">une évaluation de départ afin de déterminer le nombre d’heures moyen et le coût de la formation </w:t>
      </w:r>
    </w:p>
    <w:p w:rsidR="002758A8" w:rsidRPr="00E91705" w:rsidRDefault="002758A8" w:rsidP="002758A8">
      <w:pPr>
        <w:spacing w:after="0" w:line="240" w:lineRule="auto"/>
        <w:rPr>
          <w:rFonts w:ascii="Calibri" w:eastAsia="Times New Roman" w:hAnsi="Calibri" w:cs="Arial"/>
          <w:i/>
          <w:sz w:val="13"/>
          <w:szCs w:val="13"/>
          <w:lang w:eastAsia="fr-FR"/>
        </w:rPr>
      </w:pPr>
    </w:p>
    <w:p w:rsidR="002758A8" w:rsidRPr="00E91705" w:rsidRDefault="002758A8" w:rsidP="002758A8">
      <w:pPr>
        <w:spacing w:after="0" w:line="240" w:lineRule="auto"/>
        <w:rPr>
          <w:rFonts w:ascii="Calibri" w:eastAsia="Times New Roman" w:hAnsi="Calibri" w:cs="Arial"/>
          <w:i/>
          <w:sz w:val="13"/>
          <w:szCs w:val="13"/>
          <w:lang w:eastAsia="fr-FR"/>
        </w:rPr>
      </w:pPr>
      <w:r w:rsidRPr="00E91705">
        <w:rPr>
          <w:rFonts w:ascii="Calibri" w:eastAsia="Times New Roman" w:hAnsi="Calibri" w:cs="Arial"/>
          <w:i/>
          <w:sz w:val="13"/>
          <w:szCs w:val="13"/>
          <w:lang w:eastAsia="fr-FR"/>
        </w:rPr>
        <w:t>- une formation théorique : préparation à l’épreuve théorique générale (ETG) par des cours de code sur les thèmes :</w:t>
      </w:r>
    </w:p>
    <w:p w:rsidR="002758A8" w:rsidRPr="00E91705" w:rsidRDefault="002758A8" w:rsidP="002758A8">
      <w:pPr>
        <w:numPr>
          <w:ilvl w:val="0"/>
          <w:numId w:val="3"/>
        </w:numPr>
        <w:spacing w:before="100" w:beforeAutospacing="1" w:after="100" w:afterAutospacing="1" w:line="240" w:lineRule="auto"/>
        <w:rPr>
          <w:rFonts w:eastAsia="Times New Roman" w:cs="Times New Roman"/>
          <w:i/>
          <w:sz w:val="13"/>
          <w:szCs w:val="13"/>
          <w:lang w:eastAsia="fr-FR"/>
        </w:rPr>
      </w:pPr>
      <w:r w:rsidRPr="00E91705">
        <w:rPr>
          <w:rFonts w:eastAsia="Times New Roman" w:cs="Times New Roman"/>
          <w:bCs/>
          <w:i/>
          <w:sz w:val="13"/>
          <w:szCs w:val="13"/>
          <w:lang w:eastAsia="fr-FR"/>
        </w:rPr>
        <w:t>dispositions légales</w:t>
      </w:r>
      <w:r w:rsidRPr="00E91705">
        <w:rPr>
          <w:rFonts w:eastAsia="Times New Roman" w:cs="Times New Roman"/>
          <w:i/>
          <w:sz w:val="13"/>
          <w:szCs w:val="13"/>
          <w:lang w:eastAsia="fr-FR"/>
        </w:rPr>
        <w:t xml:space="preserve"> en matière de circulation routière</w:t>
      </w:r>
    </w:p>
    <w:p w:rsidR="002758A8" w:rsidRPr="00E91705" w:rsidRDefault="002758A8" w:rsidP="002758A8">
      <w:pPr>
        <w:numPr>
          <w:ilvl w:val="0"/>
          <w:numId w:val="3"/>
        </w:numPr>
        <w:spacing w:before="100" w:beforeAutospacing="1" w:after="100" w:afterAutospacing="1" w:line="240" w:lineRule="auto"/>
        <w:rPr>
          <w:rFonts w:eastAsia="Times New Roman" w:cs="Times New Roman"/>
          <w:i/>
          <w:sz w:val="13"/>
          <w:szCs w:val="13"/>
          <w:lang w:eastAsia="fr-FR"/>
        </w:rPr>
      </w:pPr>
      <w:r w:rsidRPr="00E91705">
        <w:rPr>
          <w:rFonts w:eastAsia="Times New Roman" w:cs="Times New Roman"/>
          <w:bCs/>
          <w:i/>
          <w:sz w:val="13"/>
          <w:szCs w:val="13"/>
          <w:lang w:eastAsia="fr-FR"/>
        </w:rPr>
        <w:t>le conducteur</w:t>
      </w:r>
    </w:p>
    <w:p w:rsidR="002758A8" w:rsidRPr="00E91705" w:rsidRDefault="002758A8" w:rsidP="002758A8">
      <w:pPr>
        <w:numPr>
          <w:ilvl w:val="0"/>
          <w:numId w:val="3"/>
        </w:numPr>
        <w:spacing w:before="100" w:beforeAutospacing="1" w:after="100" w:afterAutospacing="1" w:line="240" w:lineRule="auto"/>
        <w:rPr>
          <w:rFonts w:eastAsia="Times New Roman" w:cs="Times New Roman"/>
          <w:i/>
          <w:sz w:val="13"/>
          <w:szCs w:val="13"/>
          <w:lang w:eastAsia="fr-FR"/>
        </w:rPr>
      </w:pPr>
      <w:r w:rsidRPr="00E91705">
        <w:rPr>
          <w:rFonts w:eastAsia="Times New Roman" w:cs="Times New Roman"/>
          <w:bCs/>
          <w:i/>
          <w:sz w:val="13"/>
          <w:szCs w:val="13"/>
          <w:lang w:eastAsia="fr-FR"/>
        </w:rPr>
        <w:t>la route</w:t>
      </w:r>
    </w:p>
    <w:p w:rsidR="002758A8" w:rsidRPr="00E91705" w:rsidRDefault="002758A8" w:rsidP="002758A8">
      <w:pPr>
        <w:numPr>
          <w:ilvl w:val="0"/>
          <w:numId w:val="3"/>
        </w:numPr>
        <w:spacing w:before="100" w:beforeAutospacing="1" w:after="100" w:afterAutospacing="1" w:line="240" w:lineRule="auto"/>
        <w:rPr>
          <w:rFonts w:eastAsia="Times New Roman" w:cs="Times New Roman"/>
          <w:i/>
          <w:sz w:val="13"/>
          <w:szCs w:val="13"/>
          <w:lang w:eastAsia="fr-FR"/>
        </w:rPr>
      </w:pPr>
      <w:r w:rsidRPr="00E91705">
        <w:rPr>
          <w:rFonts w:eastAsia="Times New Roman" w:cs="Times New Roman"/>
          <w:i/>
          <w:sz w:val="13"/>
          <w:szCs w:val="13"/>
          <w:lang w:eastAsia="fr-FR"/>
        </w:rPr>
        <w:t xml:space="preserve">les </w:t>
      </w:r>
      <w:r w:rsidRPr="00E91705">
        <w:rPr>
          <w:rFonts w:eastAsia="Times New Roman" w:cs="Times New Roman"/>
          <w:bCs/>
          <w:i/>
          <w:sz w:val="13"/>
          <w:szCs w:val="13"/>
          <w:lang w:eastAsia="fr-FR"/>
        </w:rPr>
        <w:t>autres usagers</w:t>
      </w:r>
      <w:r w:rsidRPr="00E91705">
        <w:rPr>
          <w:rFonts w:eastAsia="Times New Roman" w:cs="Times New Roman"/>
          <w:i/>
          <w:sz w:val="13"/>
          <w:szCs w:val="13"/>
          <w:lang w:eastAsia="fr-FR"/>
        </w:rPr>
        <w:t xml:space="preserve"> de la route</w:t>
      </w:r>
    </w:p>
    <w:p w:rsidR="002758A8" w:rsidRPr="00E91705" w:rsidRDefault="002758A8" w:rsidP="002758A8">
      <w:pPr>
        <w:numPr>
          <w:ilvl w:val="0"/>
          <w:numId w:val="3"/>
        </w:numPr>
        <w:spacing w:before="100" w:beforeAutospacing="1" w:after="100" w:afterAutospacing="1" w:line="240" w:lineRule="auto"/>
        <w:rPr>
          <w:rFonts w:eastAsia="Times New Roman" w:cs="Times New Roman"/>
          <w:i/>
          <w:sz w:val="13"/>
          <w:szCs w:val="13"/>
          <w:lang w:eastAsia="fr-FR"/>
        </w:rPr>
      </w:pPr>
      <w:r w:rsidRPr="00E91705">
        <w:rPr>
          <w:rFonts w:eastAsia="Times New Roman" w:cs="Times New Roman"/>
          <w:bCs/>
          <w:i/>
          <w:sz w:val="13"/>
          <w:szCs w:val="13"/>
          <w:lang w:eastAsia="fr-FR"/>
        </w:rPr>
        <w:t>réglementation</w:t>
      </w:r>
      <w:r w:rsidRPr="00E91705">
        <w:rPr>
          <w:rFonts w:eastAsia="Times New Roman" w:cs="Times New Roman"/>
          <w:i/>
          <w:sz w:val="13"/>
          <w:szCs w:val="13"/>
          <w:lang w:eastAsia="fr-FR"/>
        </w:rPr>
        <w:t xml:space="preserve"> générale et divers</w:t>
      </w:r>
    </w:p>
    <w:p w:rsidR="002758A8" w:rsidRPr="00E91705" w:rsidRDefault="002758A8" w:rsidP="002758A8">
      <w:pPr>
        <w:numPr>
          <w:ilvl w:val="0"/>
          <w:numId w:val="3"/>
        </w:numPr>
        <w:spacing w:before="100" w:beforeAutospacing="1" w:after="100" w:afterAutospacing="1" w:line="240" w:lineRule="auto"/>
        <w:rPr>
          <w:rFonts w:eastAsia="Times New Roman" w:cs="Times New Roman"/>
          <w:i/>
          <w:sz w:val="13"/>
          <w:szCs w:val="13"/>
          <w:lang w:eastAsia="fr-FR"/>
        </w:rPr>
      </w:pPr>
      <w:r w:rsidRPr="00E91705">
        <w:rPr>
          <w:rFonts w:eastAsia="Times New Roman" w:cs="Times New Roman"/>
          <w:bCs/>
          <w:i/>
          <w:sz w:val="13"/>
          <w:szCs w:val="13"/>
          <w:lang w:eastAsia="fr-FR"/>
        </w:rPr>
        <w:t>précautions</w:t>
      </w:r>
      <w:r w:rsidRPr="00E91705">
        <w:rPr>
          <w:rFonts w:eastAsia="Times New Roman" w:cs="Times New Roman"/>
          <w:i/>
          <w:sz w:val="13"/>
          <w:szCs w:val="13"/>
          <w:lang w:eastAsia="fr-FR"/>
        </w:rPr>
        <w:t xml:space="preserve"> nécessaires à prendre en quittant le véhicule</w:t>
      </w:r>
    </w:p>
    <w:p w:rsidR="002758A8" w:rsidRPr="00E91705" w:rsidRDefault="002758A8" w:rsidP="002758A8">
      <w:pPr>
        <w:numPr>
          <w:ilvl w:val="0"/>
          <w:numId w:val="3"/>
        </w:numPr>
        <w:spacing w:before="100" w:beforeAutospacing="1" w:after="100" w:afterAutospacing="1" w:line="240" w:lineRule="auto"/>
        <w:rPr>
          <w:rFonts w:eastAsia="Times New Roman" w:cs="Times New Roman"/>
          <w:i/>
          <w:sz w:val="13"/>
          <w:szCs w:val="13"/>
          <w:lang w:eastAsia="fr-FR"/>
        </w:rPr>
      </w:pPr>
      <w:r w:rsidRPr="00E91705">
        <w:rPr>
          <w:rFonts w:eastAsia="Times New Roman" w:cs="Times New Roman"/>
          <w:bCs/>
          <w:i/>
          <w:sz w:val="13"/>
          <w:szCs w:val="13"/>
          <w:lang w:eastAsia="fr-FR"/>
        </w:rPr>
        <w:t>éléments mécaniques</w:t>
      </w:r>
      <w:r w:rsidRPr="00E91705">
        <w:rPr>
          <w:rFonts w:eastAsia="Times New Roman" w:cs="Times New Roman"/>
          <w:i/>
          <w:sz w:val="13"/>
          <w:szCs w:val="13"/>
          <w:lang w:eastAsia="fr-FR"/>
        </w:rPr>
        <w:t xml:space="preserve"> liés à la sécurité de la conduite</w:t>
      </w:r>
    </w:p>
    <w:p w:rsidR="002758A8" w:rsidRPr="00E91705" w:rsidRDefault="002758A8" w:rsidP="002758A8">
      <w:pPr>
        <w:numPr>
          <w:ilvl w:val="0"/>
          <w:numId w:val="3"/>
        </w:numPr>
        <w:spacing w:before="100" w:beforeAutospacing="1" w:after="100" w:afterAutospacing="1" w:line="240" w:lineRule="auto"/>
        <w:rPr>
          <w:rFonts w:eastAsia="Times New Roman" w:cs="Times New Roman"/>
          <w:i/>
          <w:sz w:val="13"/>
          <w:szCs w:val="13"/>
          <w:lang w:eastAsia="fr-FR"/>
        </w:rPr>
      </w:pPr>
      <w:r w:rsidRPr="00E91705">
        <w:rPr>
          <w:rFonts w:eastAsia="Times New Roman" w:cs="Times New Roman"/>
          <w:bCs/>
          <w:i/>
          <w:sz w:val="13"/>
          <w:szCs w:val="13"/>
          <w:lang w:eastAsia="fr-FR"/>
        </w:rPr>
        <w:t>équipements de sécurité</w:t>
      </w:r>
      <w:r w:rsidRPr="00E91705">
        <w:rPr>
          <w:rFonts w:eastAsia="Times New Roman" w:cs="Times New Roman"/>
          <w:i/>
          <w:sz w:val="13"/>
          <w:szCs w:val="13"/>
          <w:lang w:eastAsia="fr-FR"/>
        </w:rPr>
        <w:t xml:space="preserve"> des véhicules</w:t>
      </w:r>
    </w:p>
    <w:p w:rsidR="00597CE6" w:rsidRPr="00E91705" w:rsidRDefault="002758A8" w:rsidP="002758A8">
      <w:pPr>
        <w:numPr>
          <w:ilvl w:val="0"/>
          <w:numId w:val="3"/>
        </w:numPr>
        <w:spacing w:before="100" w:beforeAutospacing="1" w:after="100" w:afterAutospacing="1" w:line="240" w:lineRule="auto"/>
        <w:rPr>
          <w:rFonts w:eastAsia="Times New Roman" w:cs="Times New Roman"/>
          <w:i/>
          <w:sz w:val="13"/>
          <w:szCs w:val="13"/>
          <w:lang w:eastAsia="fr-FR"/>
        </w:rPr>
      </w:pPr>
      <w:r w:rsidRPr="00E91705">
        <w:rPr>
          <w:rFonts w:eastAsia="Times New Roman" w:cs="Times New Roman"/>
          <w:i/>
          <w:sz w:val="13"/>
          <w:szCs w:val="13"/>
          <w:lang w:eastAsia="fr-FR"/>
        </w:rPr>
        <w:t xml:space="preserve">règles d’utilisation du véhicule en relation avec le </w:t>
      </w:r>
      <w:r w:rsidR="00AA3D81" w:rsidRPr="00E91705">
        <w:rPr>
          <w:rFonts w:eastAsia="Times New Roman" w:cs="Times New Roman"/>
          <w:bCs/>
          <w:i/>
          <w:sz w:val="13"/>
          <w:szCs w:val="13"/>
          <w:lang w:eastAsia="fr-FR"/>
        </w:rPr>
        <w:t>respect de l’environnement</w:t>
      </w:r>
    </w:p>
    <w:p w:rsidR="00A66C4D" w:rsidRDefault="00A66C4D" w:rsidP="002758A8">
      <w:pPr>
        <w:rPr>
          <w:i/>
          <w:sz w:val="13"/>
          <w:szCs w:val="13"/>
        </w:rPr>
      </w:pPr>
    </w:p>
    <w:p w:rsidR="002758A8" w:rsidRPr="00E91705" w:rsidRDefault="002758A8" w:rsidP="002758A8">
      <w:pPr>
        <w:rPr>
          <w:i/>
          <w:sz w:val="13"/>
          <w:szCs w:val="13"/>
        </w:rPr>
      </w:pPr>
      <w:r w:rsidRPr="00E91705">
        <w:rPr>
          <w:i/>
          <w:sz w:val="13"/>
          <w:szCs w:val="13"/>
        </w:rPr>
        <w:lastRenderedPageBreak/>
        <w:t>Une formation pratique comprenant mise en situation et théorie de la conduite  avec le programme suivant :</w:t>
      </w:r>
    </w:p>
    <w:p w:rsidR="00597CE6" w:rsidRPr="00E91705" w:rsidRDefault="00597CE6" w:rsidP="001672EE">
      <w:pPr>
        <w:rPr>
          <w:sz w:val="16"/>
          <w:szCs w:val="16"/>
        </w:rPr>
      </w:pPr>
    </w:p>
    <w:tbl>
      <w:tblPr>
        <w:tblStyle w:val="Grilledutableau"/>
        <w:tblW w:w="10348" w:type="dxa"/>
        <w:tblInd w:w="-459" w:type="dxa"/>
        <w:tblLayout w:type="fixed"/>
        <w:tblLook w:val="04A0"/>
      </w:tblPr>
      <w:tblGrid>
        <w:gridCol w:w="1560"/>
        <w:gridCol w:w="8788"/>
      </w:tblGrid>
      <w:tr w:rsidR="002758A8" w:rsidRPr="00E91705" w:rsidTr="001672EE">
        <w:trPr>
          <w:trHeight w:val="50"/>
        </w:trPr>
        <w:tc>
          <w:tcPr>
            <w:tcW w:w="10348" w:type="dxa"/>
            <w:gridSpan w:val="2"/>
          </w:tcPr>
          <w:p w:rsidR="002758A8" w:rsidRPr="00E91705" w:rsidRDefault="002758A8" w:rsidP="00855082">
            <w:pPr>
              <w:pStyle w:val="Paragraphedeliste"/>
              <w:ind w:left="0"/>
              <w:jc w:val="center"/>
              <w:rPr>
                <w:sz w:val="13"/>
                <w:szCs w:val="13"/>
              </w:rPr>
            </w:pPr>
            <w:r w:rsidRPr="00E91705">
              <w:rPr>
                <w:sz w:val="13"/>
                <w:szCs w:val="13"/>
              </w:rPr>
              <w:t>Programme de formation détaillé</w:t>
            </w:r>
          </w:p>
        </w:tc>
      </w:tr>
      <w:tr w:rsidR="002758A8" w:rsidRPr="00E91705" w:rsidTr="00855082">
        <w:trPr>
          <w:trHeight w:val="411"/>
        </w:trPr>
        <w:tc>
          <w:tcPr>
            <w:tcW w:w="1560" w:type="dxa"/>
          </w:tcPr>
          <w:p w:rsidR="002758A8" w:rsidRPr="00E91705" w:rsidRDefault="002758A8" w:rsidP="00855082">
            <w:pPr>
              <w:pStyle w:val="Paragraphedeliste"/>
              <w:ind w:left="0"/>
              <w:jc w:val="center"/>
              <w:rPr>
                <w:sz w:val="13"/>
                <w:szCs w:val="13"/>
              </w:rPr>
            </w:pPr>
            <w:r w:rsidRPr="00E91705">
              <w:rPr>
                <w:sz w:val="13"/>
                <w:szCs w:val="13"/>
              </w:rPr>
              <w:t>Compétences générales</w:t>
            </w:r>
          </w:p>
        </w:tc>
        <w:tc>
          <w:tcPr>
            <w:tcW w:w="8788" w:type="dxa"/>
          </w:tcPr>
          <w:p w:rsidR="002758A8" w:rsidRPr="00E91705" w:rsidRDefault="002758A8" w:rsidP="00855082">
            <w:pPr>
              <w:pStyle w:val="Paragraphedeliste"/>
              <w:ind w:left="0"/>
              <w:jc w:val="center"/>
              <w:rPr>
                <w:sz w:val="13"/>
                <w:szCs w:val="13"/>
              </w:rPr>
            </w:pPr>
            <w:r w:rsidRPr="00E91705">
              <w:rPr>
                <w:sz w:val="13"/>
                <w:szCs w:val="13"/>
              </w:rPr>
              <w:t>Compétences</w:t>
            </w:r>
          </w:p>
        </w:tc>
      </w:tr>
      <w:tr w:rsidR="002758A8" w:rsidRPr="00E91705" w:rsidTr="00855082">
        <w:trPr>
          <w:trHeight w:val="367"/>
        </w:trPr>
        <w:tc>
          <w:tcPr>
            <w:tcW w:w="1560" w:type="dxa"/>
          </w:tcPr>
          <w:p w:rsidR="002758A8" w:rsidRPr="00E91705" w:rsidRDefault="002758A8" w:rsidP="00855082">
            <w:pPr>
              <w:rPr>
                <w:rFonts w:eastAsia="Times New Roman" w:cs="Arial"/>
                <w:b/>
                <w:sz w:val="13"/>
                <w:szCs w:val="13"/>
                <w:lang w:eastAsia="fr-FR"/>
              </w:rPr>
            </w:pPr>
            <w:r w:rsidRPr="00E91705">
              <w:rPr>
                <w:rFonts w:eastAsia="Times New Roman" w:cs="Arial"/>
                <w:b/>
                <w:sz w:val="13"/>
                <w:szCs w:val="13"/>
                <w:lang w:eastAsia="fr-FR"/>
              </w:rPr>
              <w:t>1. Maîtriser le véhicule dans un trafic faible ou nul</w:t>
            </w:r>
          </w:p>
          <w:p w:rsidR="001672EE" w:rsidRPr="00E91705" w:rsidRDefault="001672EE" w:rsidP="00855082">
            <w:pPr>
              <w:rPr>
                <w:rFonts w:eastAsia="Times New Roman" w:cs="Arial"/>
                <w:i/>
                <w:sz w:val="13"/>
                <w:szCs w:val="13"/>
                <w:lang w:eastAsia="fr-FR"/>
              </w:rPr>
            </w:pPr>
          </w:p>
        </w:tc>
        <w:tc>
          <w:tcPr>
            <w:tcW w:w="8788" w:type="dxa"/>
          </w:tcPr>
          <w:p w:rsidR="002758A8" w:rsidRPr="00E91705" w:rsidRDefault="002758A8" w:rsidP="002758A8">
            <w:pPr>
              <w:pStyle w:val="Paragraphedeliste"/>
              <w:numPr>
                <w:ilvl w:val="0"/>
                <w:numId w:val="1"/>
              </w:numPr>
              <w:rPr>
                <w:sz w:val="13"/>
                <w:szCs w:val="13"/>
              </w:rPr>
            </w:pPr>
            <w:r w:rsidRPr="00E91705">
              <w:rPr>
                <w:sz w:val="13"/>
                <w:szCs w:val="13"/>
              </w:rPr>
              <w:t>Connaitre les principaux organes et commandes du véhicule, effectuer des vérifications intérieures et extérieures</w:t>
            </w:r>
          </w:p>
          <w:p w:rsidR="002758A8" w:rsidRPr="00E91705" w:rsidRDefault="002758A8" w:rsidP="002758A8">
            <w:pPr>
              <w:pStyle w:val="Paragraphedeliste"/>
              <w:numPr>
                <w:ilvl w:val="0"/>
                <w:numId w:val="1"/>
              </w:numPr>
              <w:rPr>
                <w:sz w:val="13"/>
                <w:szCs w:val="13"/>
              </w:rPr>
            </w:pPr>
            <w:r w:rsidRPr="00E91705">
              <w:rPr>
                <w:sz w:val="13"/>
                <w:szCs w:val="13"/>
              </w:rPr>
              <w:t>Entrer, s’installer au poste de conduite et en sortir</w:t>
            </w:r>
          </w:p>
          <w:p w:rsidR="002758A8" w:rsidRPr="00E91705" w:rsidRDefault="002758A8" w:rsidP="002758A8">
            <w:pPr>
              <w:pStyle w:val="Paragraphedeliste"/>
              <w:numPr>
                <w:ilvl w:val="0"/>
                <w:numId w:val="1"/>
              </w:numPr>
              <w:rPr>
                <w:sz w:val="13"/>
                <w:szCs w:val="13"/>
              </w:rPr>
            </w:pPr>
            <w:r w:rsidRPr="00E91705">
              <w:rPr>
                <w:sz w:val="13"/>
                <w:szCs w:val="13"/>
              </w:rPr>
              <w:t>Tenir, tourner le volant et maintenir la trajectoire</w:t>
            </w:r>
          </w:p>
          <w:p w:rsidR="002758A8" w:rsidRPr="00E91705" w:rsidRDefault="002758A8" w:rsidP="002758A8">
            <w:pPr>
              <w:pStyle w:val="Paragraphedeliste"/>
              <w:numPr>
                <w:ilvl w:val="0"/>
                <w:numId w:val="1"/>
              </w:numPr>
              <w:rPr>
                <w:sz w:val="13"/>
                <w:szCs w:val="13"/>
              </w:rPr>
            </w:pPr>
            <w:r w:rsidRPr="00E91705">
              <w:rPr>
                <w:sz w:val="13"/>
                <w:szCs w:val="13"/>
              </w:rPr>
              <w:t>Démarrer et s’arrêter</w:t>
            </w:r>
          </w:p>
          <w:p w:rsidR="002758A8" w:rsidRPr="00E91705" w:rsidRDefault="002758A8" w:rsidP="002758A8">
            <w:pPr>
              <w:pStyle w:val="Paragraphedeliste"/>
              <w:numPr>
                <w:ilvl w:val="0"/>
                <w:numId w:val="1"/>
              </w:numPr>
              <w:rPr>
                <w:sz w:val="13"/>
                <w:szCs w:val="13"/>
              </w:rPr>
            </w:pPr>
            <w:r w:rsidRPr="00E91705">
              <w:rPr>
                <w:sz w:val="13"/>
                <w:szCs w:val="13"/>
              </w:rPr>
              <w:t>Doser les accélérations et les freinages à diverses allures</w:t>
            </w:r>
          </w:p>
          <w:p w:rsidR="002758A8" w:rsidRPr="00E91705" w:rsidRDefault="002758A8" w:rsidP="002758A8">
            <w:pPr>
              <w:pStyle w:val="Paragraphedeliste"/>
              <w:numPr>
                <w:ilvl w:val="0"/>
                <w:numId w:val="1"/>
              </w:numPr>
              <w:rPr>
                <w:sz w:val="13"/>
                <w:szCs w:val="13"/>
              </w:rPr>
            </w:pPr>
            <w:r w:rsidRPr="00E91705">
              <w:rPr>
                <w:sz w:val="13"/>
                <w:szCs w:val="13"/>
              </w:rPr>
              <w:t>Utiliser la boite de vitesses</w:t>
            </w:r>
          </w:p>
          <w:p w:rsidR="002758A8" w:rsidRPr="00E91705" w:rsidRDefault="002758A8" w:rsidP="002758A8">
            <w:pPr>
              <w:pStyle w:val="Paragraphedeliste"/>
              <w:numPr>
                <w:ilvl w:val="0"/>
                <w:numId w:val="1"/>
              </w:numPr>
              <w:rPr>
                <w:sz w:val="13"/>
                <w:szCs w:val="13"/>
              </w:rPr>
            </w:pPr>
            <w:r w:rsidRPr="00E91705">
              <w:rPr>
                <w:sz w:val="13"/>
                <w:szCs w:val="13"/>
              </w:rPr>
              <w:t>Diriger la voiture en avant en ligne droite, en courbe en adaptant allure et trajectoire</w:t>
            </w:r>
          </w:p>
          <w:p w:rsidR="002758A8" w:rsidRPr="00E91705" w:rsidRDefault="002758A8" w:rsidP="002758A8">
            <w:pPr>
              <w:pStyle w:val="Paragraphedeliste"/>
              <w:numPr>
                <w:ilvl w:val="0"/>
                <w:numId w:val="1"/>
              </w:numPr>
              <w:rPr>
                <w:sz w:val="13"/>
                <w:szCs w:val="13"/>
              </w:rPr>
            </w:pPr>
            <w:r w:rsidRPr="00E91705">
              <w:rPr>
                <w:sz w:val="13"/>
                <w:szCs w:val="13"/>
              </w:rPr>
              <w:t>Regarder autour de soi et avertir</w:t>
            </w:r>
          </w:p>
          <w:p w:rsidR="002758A8" w:rsidRPr="00E91705" w:rsidRDefault="002758A8" w:rsidP="002758A8">
            <w:pPr>
              <w:pStyle w:val="Paragraphedeliste"/>
              <w:numPr>
                <w:ilvl w:val="0"/>
                <w:numId w:val="1"/>
              </w:numPr>
              <w:rPr>
                <w:sz w:val="13"/>
                <w:szCs w:val="13"/>
              </w:rPr>
            </w:pPr>
            <w:r w:rsidRPr="00E91705">
              <w:rPr>
                <w:sz w:val="13"/>
                <w:szCs w:val="13"/>
              </w:rPr>
              <w:t>Effectuer une marche arrière et un demi-tour en sécurité</w:t>
            </w:r>
          </w:p>
        </w:tc>
      </w:tr>
      <w:tr w:rsidR="002758A8" w:rsidRPr="00E91705" w:rsidTr="00855082">
        <w:trPr>
          <w:trHeight w:val="389"/>
        </w:trPr>
        <w:tc>
          <w:tcPr>
            <w:tcW w:w="1560" w:type="dxa"/>
          </w:tcPr>
          <w:p w:rsidR="002758A8" w:rsidRPr="00E91705" w:rsidRDefault="002758A8" w:rsidP="00855082">
            <w:pPr>
              <w:pStyle w:val="Paragraphedeliste"/>
              <w:ind w:left="0"/>
              <w:rPr>
                <w:b/>
                <w:sz w:val="13"/>
                <w:szCs w:val="13"/>
              </w:rPr>
            </w:pPr>
            <w:r w:rsidRPr="00E91705">
              <w:rPr>
                <w:b/>
                <w:sz w:val="13"/>
                <w:szCs w:val="13"/>
              </w:rPr>
              <w:t>2. Appréhender la route et circuler dans les conditions normales.</w:t>
            </w:r>
          </w:p>
          <w:p w:rsidR="001672EE" w:rsidRPr="00E91705" w:rsidRDefault="001672EE" w:rsidP="00855082">
            <w:pPr>
              <w:pStyle w:val="Paragraphedeliste"/>
              <w:ind w:left="0"/>
              <w:rPr>
                <w:b/>
                <w:i/>
                <w:sz w:val="13"/>
                <w:szCs w:val="13"/>
              </w:rPr>
            </w:pPr>
          </w:p>
        </w:tc>
        <w:tc>
          <w:tcPr>
            <w:tcW w:w="8788" w:type="dxa"/>
          </w:tcPr>
          <w:p w:rsidR="002758A8" w:rsidRPr="00E91705" w:rsidRDefault="002758A8" w:rsidP="002758A8">
            <w:pPr>
              <w:pStyle w:val="Paragraphedeliste"/>
              <w:numPr>
                <w:ilvl w:val="0"/>
                <w:numId w:val="1"/>
              </w:numPr>
              <w:rPr>
                <w:sz w:val="13"/>
                <w:szCs w:val="13"/>
              </w:rPr>
            </w:pPr>
            <w:r w:rsidRPr="00E91705">
              <w:rPr>
                <w:sz w:val="13"/>
                <w:szCs w:val="13"/>
              </w:rPr>
              <w:t>Rechercher la signalisation, les indices utiles et en tenir compte</w:t>
            </w:r>
          </w:p>
          <w:p w:rsidR="002758A8" w:rsidRPr="00E91705" w:rsidRDefault="002758A8" w:rsidP="002758A8">
            <w:pPr>
              <w:pStyle w:val="Paragraphedeliste"/>
              <w:numPr>
                <w:ilvl w:val="0"/>
                <w:numId w:val="1"/>
              </w:numPr>
              <w:rPr>
                <w:sz w:val="13"/>
                <w:szCs w:val="13"/>
              </w:rPr>
            </w:pPr>
            <w:r w:rsidRPr="00E91705">
              <w:rPr>
                <w:sz w:val="13"/>
                <w:szCs w:val="13"/>
              </w:rPr>
              <w:t>Positionner le véhicule sur la chaussée et choisir la voie de circulation</w:t>
            </w:r>
          </w:p>
          <w:p w:rsidR="002758A8" w:rsidRPr="00E91705" w:rsidRDefault="002758A8" w:rsidP="002758A8">
            <w:pPr>
              <w:pStyle w:val="Paragraphedeliste"/>
              <w:numPr>
                <w:ilvl w:val="0"/>
                <w:numId w:val="1"/>
              </w:numPr>
              <w:rPr>
                <w:sz w:val="13"/>
                <w:szCs w:val="13"/>
              </w:rPr>
            </w:pPr>
            <w:r w:rsidRPr="00E91705">
              <w:rPr>
                <w:sz w:val="13"/>
                <w:szCs w:val="13"/>
              </w:rPr>
              <w:t>Adapter l’allure aux situations</w:t>
            </w:r>
          </w:p>
          <w:p w:rsidR="002758A8" w:rsidRPr="00E91705" w:rsidRDefault="002758A8" w:rsidP="002758A8">
            <w:pPr>
              <w:pStyle w:val="Paragraphedeliste"/>
              <w:numPr>
                <w:ilvl w:val="0"/>
                <w:numId w:val="1"/>
              </w:numPr>
              <w:rPr>
                <w:sz w:val="13"/>
                <w:szCs w:val="13"/>
              </w:rPr>
            </w:pPr>
            <w:r w:rsidRPr="00E91705">
              <w:rPr>
                <w:sz w:val="13"/>
                <w:szCs w:val="13"/>
              </w:rPr>
              <w:t>Détecter, identifier et franchir les intersections suivant le régime de priorité</w:t>
            </w:r>
          </w:p>
          <w:p w:rsidR="002758A8" w:rsidRPr="00E91705" w:rsidRDefault="002758A8" w:rsidP="002758A8">
            <w:pPr>
              <w:pStyle w:val="Paragraphedeliste"/>
              <w:numPr>
                <w:ilvl w:val="0"/>
                <w:numId w:val="1"/>
              </w:numPr>
              <w:rPr>
                <w:sz w:val="13"/>
                <w:szCs w:val="13"/>
              </w:rPr>
            </w:pPr>
            <w:r w:rsidRPr="00E91705">
              <w:rPr>
                <w:sz w:val="13"/>
                <w:szCs w:val="13"/>
              </w:rPr>
              <w:t>Tourner à droite et à gauche en agglomération</w:t>
            </w:r>
          </w:p>
          <w:p w:rsidR="002758A8" w:rsidRPr="00E91705" w:rsidRDefault="002758A8" w:rsidP="002758A8">
            <w:pPr>
              <w:pStyle w:val="Paragraphedeliste"/>
              <w:numPr>
                <w:ilvl w:val="0"/>
                <w:numId w:val="1"/>
              </w:numPr>
              <w:rPr>
                <w:sz w:val="13"/>
                <w:szCs w:val="13"/>
              </w:rPr>
            </w:pPr>
            <w:r w:rsidRPr="00E91705">
              <w:rPr>
                <w:sz w:val="13"/>
                <w:szCs w:val="13"/>
              </w:rPr>
              <w:t>Franchir les ronds-points et les carrefours à sens giratoire</w:t>
            </w:r>
          </w:p>
          <w:p w:rsidR="002758A8" w:rsidRPr="00E91705" w:rsidRDefault="002758A8" w:rsidP="002758A8">
            <w:pPr>
              <w:pStyle w:val="Paragraphedeliste"/>
              <w:numPr>
                <w:ilvl w:val="0"/>
                <w:numId w:val="1"/>
              </w:numPr>
              <w:rPr>
                <w:sz w:val="13"/>
                <w:szCs w:val="13"/>
              </w:rPr>
            </w:pPr>
            <w:r w:rsidRPr="00E91705">
              <w:rPr>
                <w:sz w:val="13"/>
                <w:szCs w:val="13"/>
              </w:rPr>
              <w:t>S’arrêter et stationner en épi, en bataille en créneau</w:t>
            </w:r>
          </w:p>
        </w:tc>
      </w:tr>
      <w:tr w:rsidR="002758A8" w:rsidRPr="00E91705" w:rsidTr="00855082">
        <w:trPr>
          <w:trHeight w:val="389"/>
        </w:trPr>
        <w:tc>
          <w:tcPr>
            <w:tcW w:w="1560" w:type="dxa"/>
          </w:tcPr>
          <w:p w:rsidR="002758A8" w:rsidRPr="00E91705" w:rsidRDefault="002758A8" w:rsidP="00855082">
            <w:pPr>
              <w:pStyle w:val="Paragraphedeliste"/>
              <w:ind w:left="0"/>
              <w:rPr>
                <w:b/>
                <w:sz w:val="13"/>
                <w:szCs w:val="13"/>
              </w:rPr>
            </w:pPr>
            <w:r w:rsidRPr="00E91705">
              <w:rPr>
                <w:b/>
                <w:sz w:val="13"/>
                <w:szCs w:val="13"/>
              </w:rPr>
              <w:t>3. Circuler dans des conditions difficiles et partager la route avec les autres usagers</w:t>
            </w:r>
          </w:p>
          <w:p w:rsidR="001672EE" w:rsidRPr="00E91705" w:rsidRDefault="001672EE" w:rsidP="00855082">
            <w:pPr>
              <w:pStyle w:val="Paragraphedeliste"/>
              <w:ind w:left="0"/>
              <w:rPr>
                <w:b/>
                <w:i/>
                <w:sz w:val="13"/>
                <w:szCs w:val="13"/>
              </w:rPr>
            </w:pPr>
          </w:p>
        </w:tc>
        <w:tc>
          <w:tcPr>
            <w:tcW w:w="8788" w:type="dxa"/>
          </w:tcPr>
          <w:p w:rsidR="002758A8" w:rsidRPr="00E91705" w:rsidRDefault="002758A8" w:rsidP="002758A8">
            <w:pPr>
              <w:pStyle w:val="Paragraphedeliste"/>
              <w:numPr>
                <w:ilvl w:val="0"/>
                <w:numId w:val="1"/>
              </w:numPr>
              <w:rPr>
                <w:sz w:val="13"/>
                <w:szCs w:val="13"/>
              </w:rPr>
            </w:pPr>
            <w:r w:rsidRPr="00E91705">
              <w:rPr>
                <w:sz w:val="13"/>
                <w:szCs w:val="13"/>
              </w:rPr>
              <w:t>Evaluer et maintenir les distances de sécurité</w:t>
            </w:r>
          </w:p>
          <w:p w:rsidR="002758A8" w:rsidRPr="00E91705" w:rsidRDefault="002758A8" w:rsidP="002758A8">
            <w:pPr>
              <w:pStyle w:val="Paragraphedeliste"/>
              <w:numPr>
                <w:ilvl w:val="0"/>
                <w:numId w:val="1"/>
              </w:numPr>
              <w:rPr>
                <w:sz w:val="13"/>
                <w:szCs w:val="13"/>
              </w:rPr>
            </w:pPr>
            <w:r w:rsidRPr="00E91705">
              <w:rPr>
                <w:sz w:val="13"/>
                <w:szCs w:val="13"/>
              </w:rPr>
              <w:t>Croiser, dépasser et être dépassé</w:t>
            </w:r>
          </w:p>
          <w:p w:rsidR="002758A8" w:rsidRPr="00E91705" w:rsidRDefault="002758A8" w:rsidP="002758A8">
            <w:pPr>
              <w:pStyle w:val="Paragraphedeliste"/>
              <w:numPr>
                <w:ilvl w:val="0"/>
                <w:numId w:val="1"/>
              </w:numPr>
              <w:rPr>
                <w:sz w:val="13"/>
                <w:szCs w:val="13"/>
              </w:rPr>
            </w:pPr>
            <w:r w:rsidRPr="00E91705">
              <w:rPr>
                <w:sz w:val="13"/>
                <w:szCs w:val="13"/>
              </w:rPr>
              <w:t>Passer des virages et conduire en déclivité</w:t>
            </w:r>
          </w:p>
          <w:p w:rsidR="002758A8" w:rsidRPr="00E91705" w:rsidRDefault="002758A8" w:rsidP="002758A8">
            <w:pPr>
              <w:pStyle w:val="Paragraphedeliste"/>
              <w:numPr>
                <w:ilvl w:val="0"/>
                <w:numId w:val="1"/>
              </w:numPr>
              <w:rPr>
                <w:sz w:val="13"/>
                <w:szCs w:val="13"/>
              </w:rPr>
            </w:pPr>
            <w:r w:rsidRPr="00E91705">
              <w:rPr>
                <w:sz w:val="13"/>
                <w:szCs w:val="13"/>
              </w:rPr>
              <w:t>Connaitre les caractéristiques des autres usagers et savoir se comporter à leur égard avec respect et courtoisie</w:t>
            </w:r>
          </w:p>
          <w:p w:rsidR="002758A8" w:rsidRPr="00E91705" w:rsidRDefault="002758A8" w:rsidP="002758A8">
            <w:pPr>
              <w:pStyle w:val="Paragraphedeliste"/>
              <w:numPr>
                <w:ilvl w:val="0"/>
                <w:numId w:val="1"/>
              </w:numPr>
              <w:rPr>
                <w:sz w:val="13"/>
                <w:szCs w:val="13"/>
              </w:rPr>
            </w:pPr>
            <w:r w:rsidRPr="00E91705">
              <w:rPr>
                <w:sz w:val="13"/>
                <w:szCs w:val="13"/>
              </w:rPr>
              <w:t>S’insérer, circuler et sortir d’une voie rapide</w:t>
            </w:r>
          </w:p>
          <w:p w:rsidR="002758A8" w:rsidRPr="00E91705" w:rsidRDefault="002758A8" w:rsidP="002758A8">
            <w:pPr>
              <w:pStyle w:val="Paragraphedeliste"/>
              <w:numPr>
                <w:ilvl w:val="0"/>
                <w:numId w:val="1"/>
              </w:numPr>
              <w:rPr>
                <w:sz w:val="13"/>
                <w:szCs w:val="13"/>
              </w:rPr>
            </w:pPr>
            <w:r w:rsidRPr="00E91705">
              <w:rPr>
                <w:sz w:val="13"/>
                <w:szCs w:val="13"/>
              </w:rPr>
              <w:t>Conduire dans une file de véhicules et dans une circulation dense</w:t>
            </w:r>
          </w:p>
          <w:p w:rsidR="002758A8" w:rsidRPr="00E91705" w:rsidRDefault="002758A8" w:rsidP="002758A8">
            <w:pPr>
              <w:pStyle w:val="Paragraphedeliste"/>
              <w:numPr>
                <w:ilvl w:val="0"/>
                <w:numId w:val="1"/>
              </w:numPr>
              <w:rPr>
                <w:sz w:val="13"/>
                <w:szCs w:val="13"/>
              </w:rPr>
            </w:pPr>
            <w:r w:rsidRPr="00E91705">
              <w:rPr>
                <w:sz w:val="13"/>
                <w:szCs w:val="13"/>
              </w:rPr>
              <w:t>Conduire quand l’adhérence et la visibilité sont réduites</w:t>
            </w:r>
          </w:p>
          <w:p w:rsidR="002758A8" w:rsidRPr="00E91705" w:rsidRDefault="002758A8" w:rsidP="002758A8">
            <w:pPr>
              <w:pStyle w:val="Paragraphedeliste"/>
              <w:numPr>
                <w:ilvl w:val="0"/>
                <w:numId w:val="1"/>
              </w:numPr>
              <w:rPr>
                <w:sz w:val="13"/>
                <w:szCs w:val="13"/>
              </w:rPr>
            </w:pPr>
            <w:r w:rsidRPr="00E91705">
              <w:rPr>
                <w:sz w:val="13"/>
                <w:szCs w:val="13"/>
              </w:rPr>
              <w:t>Conduire à l’abord et dans la traversée d’ouvrages routiers tels que les tunnels, les ponts, les passages à niveau</w:t>
            </w:r>
          </w:p>
        </w:tc>
      </w:tr>
      <w:tr w:rsidR="002758A8" w:rsidRPr="00E91705" w:rsidTr="00855082">
        <w:trPr>
          <w:trHeight w:val="207"/>
        </w:trPr>
        <w:tc>
          <w:tcPr>
            <w:tcW w:w="1560" w:type="dxa"/>
          </w:tcPr>
          <w:p w:rsidR="002758A8" w:rsidRPr="00E91705" w:rsidRDefault="002758A8" w:rsidP="00855082">
            <w:pPr>
              <w:pStyle w:val="Paragraphedeliste"/>
              <w:ind w:left="0"/>
              <w:rPr>
                <w:b/>
                <w:sz w:val="13"/>
                <w:szCs w:val="13"/>
              </w:rPr>
            </w:pPr>
            <w:r w:rsidRPr="00E91705">
              <w:rPr>
                <w:b/>
                <w:sz w:val="13"/>
                <w:szCs w:val="13"/>
              </w:rPr>
              <w:t>4. Pratiquer une conduite autonome, sûre et économique</w:t>
            </w:r>
          </w:p>
          <w:p w:rsidR="001672EE" w:rsidRPr="00E91705" w:rsidRDefault="001672EE" w:rsidP="00855082">
            <w:pPr>
              <w:pStyle w:val="Paragraphedeliste"/>
              <w:ind w:left="0"/>
              <w:rPr>
                <w:b/>
                <w:i/>
                <w:sz w:val="13"/>
                <w:szCs w:val="13"/>
              </w:rPr>
            </w:pPr>
          </w:p>
        </w:tc>
        <w:tc>
          <w:tcPr>
            <w:tcW w:w="8788" w:type="dxa"/>
          </w:tcPr>
          <w:p w:rsidR="002758A8" w:rsidRPr="00E91705" w:rsidRDefault="002758A8" w:rsidP="002758A8">
            <w:pPr>
              <w:pStyle w:val="Paragraphedeliste"/>
              <w:numPr>
                <w:ilvl w:val="0"/>
                <w:numId w:val="1"/>
              </w:numPr>
              <w:rPr>
                <w:sz w:val="13"/>
                <w:szCs w:val="13"/>
              </w:rPr>
            </w:pPr>
            <w:r w:rsidRPr="00E91705">
              <w:rPr>
                <w:sz w:val="13"/>
                <w:szCs w:val="13"/>
              </w:rPr>
              <w:t>Suivre un itinéraire de manière autonome</w:t>
            </w:r>
          </w:p>
          <w:p w:rsidR="002758A8" w:rsidRPr="00E91705" w:rsidRDefault="002758A8" w:rsidP="002758A8">
            <w:pPr>
              <w:pStyle w:val="Paragraphedeliste"/>
              <w:numPr>
                <w:ilvl w:val="0"/>
                <w:numId w:val="1"/>
              </w:numPr>
              <w:rPr>
                <w:sz w:val="13"/>
                <w:szCs w:val="13"/>
              </w:rPr>
            </w:pPr>
            <w:r w:rsidRPr="00E91705">
              <w:rPr>
                <w:sz w:val="13"/>
                <w:szCs w:val="13"/>
              </w:rPr>
              <w:t>Préparer et effectuer un voyage longue distance en autonomie</w:t>
            </w:r>
          </w:p>
          <w:p w:rsidR="002758A8" w:rsidRPr="00E91705" w:rsidRDefault="002758A8" w:rsidP="002758A8">
            <w:pPr>
              <w:pStyle w:val="Paragraphedeliste"/>
              <w:numPr>
                <w:ilvl w:val="0"/>
                <w:numId w:val="1"/>
              </w:numPr>
              <w:rPr>
                <w:sz w:val="13"/>
                <w:szCs w:val="13"/>
              </w:rPr>
            </w:pPr>
            <w:r w:rsidRPr="00E91705">
              <w:rPr>
                <w:sz w:val="13"/>
                <w:szCs w:val="13"/>
              </w:rPr>
              <w:t>Connaitre les principaux facteurs de risque au volant et les recommandations à appliquer</w:t>
            </w:r>
          </w:p>
          <w:p w:rsidR="002758A8" w:rsidRPr="00E91705" w:rsidRDefault="002758A8" w:rsidP="002758A8">
            <w:pPr>
              <w:pStyle w:val="Paragraphedeliste"/>
              <w:numPr>
                <w:ilvl w:val="0"/>
                <w:numId w:val="1"/>
              </w:numPr>
              <w:rPr>
                <w:sz w:val="13"/>
                <w:szCs w:val="13"/>
              </w:rPr>
            </w:pPr>
            <w:r w:rsidRPr="00E91705">
              <w:rPr>
                <w:sz w:val="13"/>
                <w:szCs w:val="13"/>
              </w:rPr>
              <w:t>Connaitre les comportements à adopter en cas d’accident : protéger, alerter, secourir</w:t>
            </w:r>
          </w:p>
          <w:p w:rsidR="002758A8" w:rsidRPr="00E91705" w:rsidRDefault="002758A8" w:rsidP="002758A8">
            <w:pPr>
              <w:pStyle w:val="Paragraphedeliste"/>
              <w:numPr>
                <w:ilvl w:val="0"/>
                <w:numId w:val="1"/>
              </w:numPr>
              <w:rPr>
                <w:sz w:val="13"/>
                <w:szCs w:val="13"/>
              </w:rPr>
            </w:pPr>
            <w:r w:rsidRPr="00E91705">
              <w:rPr>
                <w:sz w:val="13"/>
                <w:szCs w:val="13"/>
              </w:rPr>
              <w:t>Faire l’expérience des aides à la conduite des véhicules</w:t>
            </w:r>
          </w:p>
          <w:p w:rsidR="002758A8" w:rsidRPr="00E91705" w:rsidRDefault="002758A8" w:rsidP="002758A8">
            <w:pPr>
              <w:pStyle w:val="Paragraphedeliste"/>
              <w:numPr>
                <w:ilvl w:val="0"/>
                <w:numId w:val="1"/>
              </w:numPr>
              <w:rPr>
                <w:sz w:val="13"/>
                <w:szCs w:val="13"/>
              </w:rPr>
            </w:pPr>
            <w:r w:rsidRPr="00E91705">
              <w:rPr>
                <w:sz w:val="13"/>
                <w:szCs w:val="13"/>
              </w:rPr>
              <w:t>Avoir des notions sur l’entretien le dépannage et les situations d’urgence</w:t>
            </w:r>
          </w:p>
          <w:p w:rsidR="002758A8" w:rsidRPr="00E91705" w:rsidRDefault="002758A8" w:rsidP="002758A8">
            <w:pPr>
              <w:pStyle w:val="Paragraphedeliste"/>
              <w:numPr>
                <w:ilvl w:val="0"/>
                <w:numId w:val="1"/>
              </w:numPr>
              <w:rPr>
                <w:sz w:val="13"/>
                <w:szCs w:val="13"/>
              </w:rPr>
            </w:pPr>
            <w:r w:rsidRPr="00E91705">
              <w:rPr>
                <w:sz w:val="13"/>
                <w:szCs w:val="13"/>
              </w:rPr>
              <w:t>Pratiquer l’écoconduite</w:t>
            </w:r>
          </w:p>
        </w:tc>
      </w:tr>
    </w:tbl>
    <w:p w:rsidR="00F82548" w:rsidRPr="00E91705" w:rsidRDefault="00F82548">
      <w:pPr>
        <w:rPr>
          <w:sz w:val="16"/>
          <w:szCs w:val="16"/>
        </w:rPr>
      </w:pPr>
    </w:p>
    <w:p w:rsidR="00AA3D81" w:rsidRPr="00E91705" w:rsidRDefault="00AA3D81" w:rsidP="00AA3D81">
      <w:pPr>
        <w:pStyle w:val="Paragraphedeliste"/>
        <w:numPr>
          <w:ilvl w:val="0"/>
          <w:numId w:val="2"/>
        </w:numPr>
        <w:rPr>
          <w:b/>
          <w:sz w:val="16"/>
          <w:szCs w:val="16"/>
          <w:u w:val="single"/>
        </w:rPr>
      </w:pPr>
      <w:r w:rsidRPr="00E91705">
        <w:rPr>
          <w:b/>
          <w:sz w:val="16"/>
          <w:szCs w:val="16"/>
          <w:u w:val="single"/>
        </w:rPr>
        <w:t>Les épreuves d’examen</w:t>
      </w:r>
    </w:p>
    <w:p w:rsidR="00AA3D81" w:rsidRPr="00E91705" w:rsidRDefault="00AA3D81" w:rsidP="00AA3D81">
      <w:pPr>
        <w:rPr>
          <w:sz w:val="13"/>
          <w:szCs w:val="13"/>
          <w:u w:val="single"/>
        </w:rPr>
      </w:pPr>
      <w:r w:rsidRPr="00E91705">
        <w:rPr>
          <w:sz w:val="13"/>
          <w:szCs w:val="13"/>
          <w:u w:val="single"/>
        </w:rPr>
        <w:t>L’examen théorique général</w:t>
      </w:r>
    </w:p>
    <w:p w:rsidR="00AA3D81" w:rsidRPr="00E91705" w:rsidRDefault="00AA3D81" w:rsidP="00AA3D81">
      <w:pPr>
        <w:spacing w:after="0"/>
        <w:rPr>
          <w:sz w:val="13"/>
          <w:szCs w:val="13"/>
        </w:rPr>
      </w:pPr>
      <w:r w:rsidRPr="00E91705">
        <w:rPr>
          <w:sz w:val="13"/>
          <w:szCs w:val="13"/>
        </w:rPr>
        <w:t>L’épreuve se passe dans un centre d’examen géré par un opérateur privé, l’école de conduite se charge de la prise de rendez-vous pour l’examen.</w:t>
      </w:r>
    </w:p>
    <w:p w:rsidR="00AA3D81" w:rsidRPr="00E91705" w:rsidRDefault="00AA3D81" w:rsidP="00AA3D81">
      <w:pPr>
        <w:spacing w:after="0"/>
        <w:rPr>
          <w:sz w:val="13"/>
          <w:szCs w:val="13"/>
        </w:rPr>
      </w:pPr>
      <w:r w:rsidRPr="00E91705">
        <w:rPr>
          <w:sz w:val="13"/>
          <w:szCs w:val="13"/>
        </w:rPr>
        <w:t>L’épreuve se passe sur une tablette en individuel, c’est une épreuve de type QCM.</w:t>
      </w:r>
    </w:p>
    <w:p w:rsidR="00AA3D81" w:rsidRPr="00E91705" w:rsidRDefault="00AA3D81" w:rsidP="00AA3D81">
      <w:pPr>
        <w:spacing w:after="0"/>
        <w:rPr>
          <w:sz w:val="13"/>
          <w:szCs w:val="13"/>
        </w:rPr>
      </w:pPr>
      <w:r w:rsidRPr="00E91705">
        <w:rPr>
          <w:sz w:val="13"/>
          <w:szCs w:val="13"/>
        </w:rPr>
        <w:t>Les candidats sont reçus à l’examen à partir de 35 bonnes réponses sur 40 questions.</w:t>
      </w:r>
    </w:p>
    <w:p w:rsidR="00AA3D81" w:rsidRPr="00E91705" w:rsidRDefault="00AA3D81" w:rsidP="00AA3D81">
      <w:pPr>
        <w:spacing w:before="100" w:beforeAutospacing="1" w:after="100" w:afterAutospacing="1" w:line="240" w:lineRule="auto"/>
        <w:rPr>
          <w:rFonts w:eastAsia="Times New Roman" w:cs="Times New Roman"/>
          <w:sz w:val="13"/>
          <w:szCs w:val="13"/>
          <w:u w:val="single"/>
          <w:lang w:eastAsia="fr-FR"/>
        </w:rPr>
      </w:pPr>
      <w:r w:rsidRPr="00E91705">
        <w:rPr>
          <w:rFonts w:eastAsia="Times New Roman" w:cs="Times New Roman"/>
          <w:sz w:val="13"/>
          <w:szCs w:val="13"/>
          <w:u w:val="single"/>
          <w:lang w:eastAsia="fr-FR"/>
        </w:rPr>
        <w:t>L'examen pratique :</w:t>
      </w:r>
    </w:p>
    <w:p w:rsidR="00AA3D81" w:rsidRPr="00E91705" w:rsidRDefault="00AA3D81" w:rsidP="00AA3D81">
      <w:pPr>
        <w:spacing w:before="100" w:beforeAutospacing="1" w:after="100" w:afterAutospacing="1" w:line="240" w:lineRule="auto"/>
        <w:rPr>
          <w:rFonts w:eastAsia="Times New Roman" w:cs="Times New Roman"/>
          <w:sz w:val="13"/>
          <w:szCs w:val="13"/>
          <w:lang w:eastAsia="fr-FR"/>
        </w:rPr>
      </w:pPr>
      <w:r w:rsidRPr="00E91705">
        <w:rPr>
          <w:rFonts w:eastAsia="Times New Roman" w:cs="Times New Roman"/>
          <w:sz w:val="13"/>
          <w:szCs w:val="13"/>
          <w:lang w:eastAsia="fr-FR"/>
        </w:rPr>
        <w:t xml:space="preserve">À compter du 1er août 2014,  elle est réalisée par un Inspecteur des permis de conduire et de la sécurité routière sur le véhicule de l’établissement d’enseignement. L’épreuve dure 32 minutes. Elle comprend : </w:t>
      </w:r>
    </w:p>
    <w:p w:rsidR="00AA3D81" w:rsidRPr="00E91705" w:rsidRDefault="00AA3D81" w:rsidP="00AA3D81">
      <w:pPr>
        <w:numPr>
          <w:ilvl w:val="0"/>
          <w:numId w:val="4"/>
        </w:numPr>
        <w:spacing w:before="100" w:beforeAutospacing="1" w:after="100" w:afterAutospacing="1" w:line="240" w:lineRule="auto"/>
        <w:rPr>
          <w:rFonts w:eastAsia="Times New Roman" w:cs="Times New Roman"/>
          <w:sz w:val="13"/>
          <w:szCs w:val="13"/>
          <w:lang w:eastAsia="fr-FR"/>
        </w:rPr>
      </w:pPr>
      <w:r w:rsidRPr="00E91705">
        <w:rPr>
          <w:rFonts w:eastAsia="Times New Roman" w:cs="Times New Roman"/>
          <w:sz w:val="13"/>
          <w:szCs w:val="13"/>
          <w:lang w:eastAsia="fr-FR"/>
        </w:rPr>
        <w:t>la vérification de la recevabilité des documents d’examen ;</w:t>
      </w:r>
    </w:p>
    <w:p w:rsidR="00AA3D81" w:rsidRPr="00E91705" w:rsidRDefault="00AA3D81" w:rsidP="00AA3D81">
      <w:pPr>
        <w:numPr>
          <w:ilvl w:val="0"/>
          <w:numId w:val="4"/>
        </w:numPr>
        <w:spacing w:before="100" w:beforeAutospacing="1" w:after="100" w:afterAutospacing="1" w:line="240" w:lineRule="auto"/>
        <w:rPr>
          <w:rFonts w:eastAsia="Times New Roman" w:cs="Times New Roman"/>
          <w:sz w:val="13"/>
          <w:szCs w:val="13"/>
          <w:lang w:eastAsia="fr-FR"/>
        </w:rPr>
      </w:pPr>
      <w:r w:rsidRPr="00E91705">
        <w:rPr>
          <w:rFonts w:eastAsia="Times New Roman" w:cs="Times New Roman"/>
          <w:sz w:val="13"/>
          <w:szCs w:val="13"/>
          <w:lang w:eastAsia="fr-FR"/>
        </w:rPr>
        <w:t>l’accueil du candidat, la vérification de son identité et s'il a suivi une formation selon la formule de l'apprentissage anticipé de la conduite, de son attestation de fin de formation initiale ;</w:t>
      </w:r>
    </w:p>
    <w:p w:rsidR="00AA3D81" w:rsidRPr="00E91705" w:rsidRDefault="00AA3D81" w:rsidP="00AA3D81">
      <w:pPr>
        <w:numPr>
          <w:ilvl w:val="0"/>
          <w:numId w:val="4"/>
        </w:numPr>
        <w:spacing w:before="100" w:beforeAutospacing="1" w:after="100" w:afterAutospacing="1" w:line="240" w:lineRule="auto"/>
        <w:rPr>
          <w:rFonts w:eastAsia="Times New Roman" w:cs="Times New Roman"/>
          <w:sz w:val="13"/>
          <w:szCs w:val="13"/>
          <w:lang w:eastAsia="fr-FR"/>
        </w:rPr>
      </w:pPr>
      <w:r w:rsidRPr="00E91705">
        <w:rPr>
          <w:rFonts w:eastAsia="Times New Roman" w:cs="Times New Roman"/>
          <w:sz w:val="13"/>
          <w:szCs w:val="13"/>
          <w:lang w:eastAsia="fr-FR"/>
        </w:rPr>
        <w:t>la présentation de l’épreuve par l’examinateur ;</w:t>
      </w:r>
    </w:p>
    <w:p w:rsidR="00AA3D81" w:rsidRPr="00E91705" w:rsidRDefault="00AA3D81" w:rsidP="00AA3D81">
      <w:pPr>
        <w:numPr>
          <w:ilvl w:val="0"/>
          <w:numId w:val="4"/>
        </w:numPr>
        <w:spacing w:before="100" w:beforeAutospacing="1" w:after="100" w:afterAutospacing="1" w:line="240" w:lineRule="auto"/>
        <w:rPr>
          <w:rFonts w:eastAsia="Times New Roman" w:cs="Times New Roman"/>
          <w:sz w:val="13"/>
          <w:szCs w:val="13"/>
          <w:lang w:eastAsia="fr-FR"/>
        </w:rPr>
      </w:pPr>
      <w:r w:rsidRPr="00E91705">
        <w:rPr>
          <w:rFonts w:eastAsia="Times New Roman" w:cs="Times New Roman"/>
          <w:sz w:val="13"/>
          <w:szCs w:val="13"/>
          <w:lang w:eastAsia="fr-FR"/>
        </w:rPr>
        <w:t>l’installation au poste de conduite ;</w:t>
      </w:r>
    </w:p>
    <w:p w:rsidR="00AA3D81" w:rsidRPr="00E91705" w:rsidRDefault="00AA3D81" w:rsidP="00AA3D81">
      <w:pPr>
        <w:numPr>
          <w:ilvl w:val="0"/>
          <w:numId w:val="4"/>
        </w:numPr>
        <w:spacing w:before="100" w:beforeAutospacing="1" w:after="100" w:afterAutospacing="1" w:line="240" w:lineRule="auto"/>
        <w:rPr>
          <w:rFonts w:eastAsia="Times New Roman" w:cs="Times New Roman"/>
          <w:sz w:val="13"/>
          <w:szCs w:val="13"/>
          <w:lang w:eastAsia="fr-FR"/>
        </w:rPr>
      </w:pPr>
      <w:r w:rsidRPr="00E91705">
        <w:rPr>
          <w:rFonts w:eastAsia="Times New Roman" w:cs="Times New Roman"/>
          <w:sz w:val="13"/>
          <w:szCs w:val="13"/>
          <w:lang w:eastAsia="fr-FR"/>
        </w:rPr>
        <w:t>les réglages du véhicule nécessaires avant le départ et réalisés par le candidat ;</w:t>
      </w:r>
    </w:p>
    <w:p w:rsidR="00AA3D81" w:rsidRPr="00E91705" w:rsidRDefault="00AA3D81" w:rsidP="00AA3D81">
      <w:pPr>
        <w:numPr>
          <w:ilvl w:val="0"/>
          <w:numId w:val="4"/>
        </w:numPr>
        <w:spacing w:before="100" w:beforeAutospacing="1" w:after="100" w:afterAutospacing="1" w:line="240" w:lineRule="auto"/>
        <w:rPr>
          <w:rFonts w:eastAsia="Times New Roman" w:cs="Times New Roman"/>
          <w:sz w:val="13"/>
          <w:szCs w:val="13"/>
          <w:lang w:eastAsia="fr-FR"/>
        </w:rPr>
      </w:pPr>
      <w:r w:rsidRPr="00E91705">
        <w:rPr>
          <w:rFonts w:eastAsia="Times New Roman" w:cs="Times New Roman"/>
          <w:sz w:val="13"/>
          <w:szCs w:val="13"/>
          <w:lang w:eastAsia="fr-FR"/>
        </w:rPr>
        <w:t>une phase de conduite effective d’une durée minimale de 25 minutes ;</w:t>
      </w:r>
    </w:p>
    <w:p w:rsidR="00AA3D81" w:rsidRPr="00E91705" w:rsidRDefault="00AA3D81" w:rsidP="00AA3D81">
      <w:pPr>
        <w:numPr>
          <w:ilvl w:val="0"/>
          <w:numId w:val="4"/>
        </w:numPr>
        <w:spacing w:before="100" w:beforeAutospacing="1" w:after="100" w:afterAutospacing="1" w:line="240" w:lineRule="auto"/>
        <w:rPr>
          <w:rFonts w:eastAsia="Times New Roman" w:cs="Times New Roman"/>
          <w:sz w:val="13"/>
          <w:szCs w:val="13"/>
          <w:lang w:eastAsia="fr-FR"/>
        </w:rPr>
      </w:pPr>
      <w:r w:rsidRPr="00E91705">
        <w:rPr>
          <w:rFonts w:eastAsia="Times New Roman" w:cs="Times New Roman"/>
          <w:sz w:val="13"/>
          <w:szCs w:val="13"/>
          <w:lang w:eastAsia="fr-FR"/>
        </w:rPr>
        <w:t>la réalisation d’un test de la vue ;</w:t>
      </w:r>
    </w:p>
    <w:p w:rsidR="00AA3D81" w:rsidRPr="00E91705" w:rsidRDefault="00AA3D81" w:rsidP="00AA3D81">
      <w:pPr>
        <w:numPr>
          <w:ilvl w:val="0"/>
          <w:numId w:val="4"/>
        </w:numPr>
        <w:spacing w:before="100" w:beforeAutospacing="1" w:after="100" w:afterAutospacing="1" w:line="240" w:lineRule="auto"/>
        <w:rPr>
          <w:rFonts w:eastAsia="Times New Roman" w:cs="Times New Roman"/>
          <w:sz w:val="13"/>
          <w:szCs w:val="13"/>
          <w:lang w:eastAsia="fr-FR"/>
        </w:rPr>
      </w:pPr>
      <w:r w:rsidRPr="00E91705">
        <w:rPr>
          <w:rFonts w:eastAsia="Times New Roman" w:cs="Times New Roman"/>
          <w:sz w:val="13"/>
          <w:szCs w:val="13"/>
          <w:lang w:eastAsia="fr-FR"/>
        </w:rPr>
        <w:t>la réalisation de deux manœuvres particulières à tester en relation avec la sécurité routière (un freinage pour s'arrêter avec précision et une manœuvre en marche arrière) ;</w:t>
      </w:r>
    </w:p>
    <w:p w:rsidR="00AA3D81" w:rsidRPr="00E91705" w:rsidRDefault="00AA3D81" w:rsidP="00AA3D81">
      <w:pPr>
        <w:numPr>
          <w:ilvl w:val="0"/>
          <w:numId w:val="4"/>
        </w:numPr>
        <w:spacing w:before="100" w:beforeAutospacing="1" w:after="100" w:afterAutospacing="1" w:line="240" w:lineRule="auto"/>
        <w:rPr>
          <w:rFonts w:eastAsia="Times New Roman" w:cs="Times New Roman"/>
          <w:sz w:val="13"/>
          <w:szCs w:val="13"/>
          <w:lang w:eastAsia="fr-FR"/>
        </w:rPr>
      </w:pPr>
      <w:r w:rsidRPr="00E91705">
        <w:rPr>
          <w:rFonts w:eastAsia="Times New Roman" w:cs="Times New Roman"/>
          <w:sz w:val="13"/>
          <w:szCs w:val="13"/>
          <w:lang w:eastAsia="fr-FR"/>
        </w:rPr>
        <w:t>des questions portant notamment sur la vérification d’un élément technique en relation avec la sécurité routière, à l’intérieur et à l’extérieur du véhicule ;</w:t>
      </w:r>
    </w:p>
    <w:p w:rsidR="00AA3D81" w:rsidRPr="00E91705" w:rsidRDefault="00AA3D81" w:rsidP="00AA3D81">
      <w:pPr>
        <w:numPr>
          <w:ilvl w:val="0"/>
          <w:numId w:val="4"/>
        </w:numPr>
        <w:spacing w:before="100" w:beforeAutospacing="1" w:after="100" w:afterAutospacing="1" w:line="240" w:lineRule="auto"/>
        <w:rPr>
          <w:rFonts w:eastAsia="Times New Roman" w:cs="Times New Roman"/>
          <w:sz w:val="13"/>
          <w:szCs w:val="13"/>
          <w:lang w:eastAsia="fr-FR"/>
        </w:rPr>
      </w:pPr>
      <w:r w:rsidRPr="00E91705">
        <w:rPr>
          <w:rFonts w:eastAsia="Times New Roman" w:cs="Times New Roman"/>
          <w:sz w:val="13"/>
          <w:szCs w:val="13"/>
          <w:lang w:eastAsia="fr-FR"/>
        </w:rPr>
        <w:t>la mise en action d’un accessoire ou commande d’accessoire en cours de circulation ;</w:t>
      </w:r>
    </w:p>
    <w:p w:rsidR="00AA3D81" w:rsidRPr="00E91705" w:rsidRDefault="00AA3D81" w:rsidP="00AA3D81">
      <w:pPr>
        <w:numPr>
          <w:ilvl w:val="0"/>
          <w:numId w:val="4"/>
        </w:numPr>
        <w:spacing w:before="100" w:beforeAutospacing="1" w:after="100" w:afterAutospacing="1" w:line="240" w:lineRule="auto"/>
        <w:rPr>
          <w:rFonts w:eastAsia="Times New Roman" w:cs="Times New Roman"/>
          <w:sz w:val="13"/>
          <w:szCs w:val="13"/>
          <w:lang w:eastAsia="fr-FR"/>
        </w:rPr>
      </w:pPr>
      <w:r w:rsidRPr="00E91705">
        <w:rPr>
          <w:rFonts w:eastAsia="Times New Roman" w:cs="Times New Roman"/>
          <w:sz w:val="13"/>
          <w:szCs w:val="13"/>
          <w:lang w:eastAsia="fr-FR"/>
        </w:rPr>
        <w:t>l'établissement du certificat d'examen du permis de conduire.</w:t>
      </w:r>
    </w:p>
    <w:p w:rsidR="00AA3D81" w:rsidRPr="00E91705" w:rsidRDefault="00AA3D81" w:rsidP="00AA3D81">
      <w:pPr>
        <w:numPr>
          <w:ilvl w:val="0"/>
          <w:numId w:val="4"/>
        </w:numPr>
        <w:spacing w:before="100" w:beforeAutospacing="1" w:after="100" w:afterAutospacing="1" w:line="240" w:lineRule="auto"/>
        <w:rPr>
          <w:rFonts w:eastAsia="Times New Roman" w:cs="Times New Roman"/>
          <w:sz w:val="13"/>
          <w:szCs w:val="13"/>
          <w:lang w:eastAsia="fr-FR"/>
        </w:rPr>
      </w:pPr>
      <w:r w:rsidRPr="00E91705">
        <w:rPr>
          <w:rFonts w:eastAsia="Times New Roman" w:cs="Times New Roman"/>
          <w:b/>
          <w:sz w:val="13"/>
          <w:szCs w:val="13"/>
          <w:lang w:eastAsia="fr-FR"/>
        </w:rPr>
        <w:t>Un enseignant de la conduite titulaire d’une autorisation d’enseigner accompagne les élèves pour l’épreuve pratique</w:t>
      </w:r>
    </w:p>
    <w:sectPr w:rsidR="00AA3D81" w:rsidRPr="00E91705" w:rsidSect="002D5B69">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3F7" w:rsidRPr="00E91705" w:rsidRDefault="00B813F7" w:rsidP="002758A8">
      <w:pPr>
        <w:spacing w:after="0" w:line="240" w:lineRule="auto"/>
        <w:rPr>
          <w:sz w:val="16"/>
          <w:szCs w:val="16"/>
        </w:rPr>
      </w:pPr>
      <w:r w:rsidRPr="00E91705">
        <w:rPr>
          <w:sz w:val="16"/>
          <w:szCs w:val="16"/>
        </w:rPr>
        <w:separator/>
      </w:r>
    </w:p>
  </w:endnote>
  <w:endnote w:type="continuationSeparator" w:id="1">
    <w:p w:rsidR="00B813F7" w:rsidRPr="00E91705" w:rsidRDefault="00B813F7" w:rsidP="002758A8">
      <w:pPr>
        <w:spacing w:after="0" w:line="240" w:lineRule="auto"/>
        <w:rPr>
          <w:sz w:val="16"/>
          <w:szCs w:val="16"/>
        </w:rPr>
      </w:pPr>
      <w:r w:rsidRPr="00E91705">
        <w:rPr>
          <w:sz w:val="16"/>
          <w:szCs w:val="16"/>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04E" w:rsidRPr="00E91705" w:rsidRDefault="00E7388F" w:rsidP="00597CE6">
    <w:pPr>
      <w:pStyle w:val="Pieddepage"/>
      <w:jc w:val="center"/>
      <w:rPr>
        <w:sz w:val="16"/>
        <w:szCs w:val="16"/>
      </w:rPr>
    </w:pPr>
    <w:r w:rsidRPr="00E91705">
      <w:rPr>
        <w:sz w:val="16"/>
        <w:szCs w:val="16"/>
      </w:rPr>
      <w:t>75, avenue de la Châtre – 36000 CHÂTEAUROUX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3F7" w:rsidRPr="00E91705" w:rsidRDefault="00B813F7" w:rsidP="002758A8">
      <w:pPr>
        <w:spacing w:after="0" w:line="240" w:lineRule="auto"/>
        <w:rPr>
          <w:sz w:val="16"/>
          <w:szCs w:val="16"/>
        </w:rPr>
      </w:pPr>
      <w:r w:rsidRPr="00E91705">
        <w:rPr>
          <w:sz w:val="16"/>
          <w:szCs w:val="16"/>
        </w:rPr>
        <w:separator/>
      </w:r>
    </w:p>
  </w:footnote>
  <w:footnote w:type="continuationSeparator" w:id="1">
    <w:p w:rsidR="00B813F7" w:rsidRPr="00E91705" w:rsidRDefault="00B813F7" w:rsidP="002758A8">
      <w:pPr>
        <w:spacing w:after="0" w:line="240" w:lineRule="auto"/>
        <w:rPr>
          <w:sz w:val="16"/>
          <w:szCs w:val="16"/>
        </w:rPr>
      </w:pPr>
      <w:r w:rsidRPr="00E91705">
        <w:rPr>
          <w:sz w:val="16"/>
          <w:szCs w:val="16"/>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CE6" w:rsidRPr="00E91705" w:rsidRDefault="00E7388F" w:rsidP="00E91705">
    <w:pPr>
      <w:tabs>
        <w:tab w:val="left" w:pos="3686"/>
        <w:tab w:val="center" w:pos="4536"/>
        <w:tab w:val="right" w:pos="9072"/>
      </w:tabs>
      <w:spacing w:after="0" w:line="240" w:lineRule="auto"/>
      <w:ind w:left="-851"/>
      <w:rPr>
        <w:rFonts w:ascii="Arial" w:eastAsia="Calibri" w:hAnsi="Arial" w:cs="Arial"/>
        <w:color w:val="1F497D"/>
        <w:sz w:val="12"/>
        <w:szCs w:val="16"/>
      </w:rPr>
    </w:pPr>
    <w:r w:rsidRPr="00E91705">
      <w:rPr>
        <w:b/>
        <w:noProof/>
        <w:sz w:val="29"/>
        <w:szCs w:val="29"/>
        <w:lang w:eastAsia="fr-FR"/>
      </w:rPr>
      <w:drawing>
        <wp:inline distT="0" distB="0" distL="0" distR="0">
          <wp:extent cx="702310" cy="340469"/>
          <wp:effectExtent l="19050" t="0" r="2540" b="0"/>
          <wp:docPr id="1" name="Image 0" descr="34a16fef-af85-4a15-8d1a-0747e33825f8_page_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a16fef-af85-4a15-8d1a-0747e33825f8_page_home.jpg"/>
                  <pic:cNvPicPr/>
                </pic:nvPicPr>
                <pic:blipFill>
                  <a:blip r:embed="rId1"/>
                  <a:stretch>
                    <a:fillRect/>
                  </a:stretch>
                </pic:blipFill>
                <pic:spPr>
                  <a:xfrm>
                    <a:off x="0" y="0"/>
                    <a:ext cx="702000" cy="340319"/>
                  </a:xfrm>
                  <a:prstGeom prst="rect">
                    <a:avLst/>
                  </a:prstGeom>
                </pic:spPr>
              </pic:pic>
            </a:graphicData>
          </a:graphic>
        </wp:inline>
      </w:drawing>
    </w:r>
    <w:r w:rsidRPr="00E91705">
      <w:rPr>
        <w:rFonts w:ascii="Arial" w:hAnsi="Arial" w:cs="Arial"/>
        <w:b/>
        <w:noProof/>
        <w:sz w:val="12"/>
        <w:szCs w:val="16"/>
        <w:u w:val="single"/>
        <w:lang w:eastAsia="fr-FR"/>
      </w:rPr>
      <w:t>SAS ECOLE DE CONDUITE BM36</w:t>
    </w:r>
    <w:r w:rsidRPr="00E91705">
      <w:rPr>
        <w:rFonts w:ascii="Arial" w:eastAsia="Calibri" w:hAnsi="Arial" w:cs="Arial"/>
        <w:color w:val="1F497D"/>
        <w:sz w:val="12"/>
        <w:szCs w:val="16"/>
      </w:rPr>
      <w:t xml:space="preserve">       </w:t>
    </w:r>
    <w:r w:rsidRPr="00E91705">
      <w:rPr>
        <w:rFonts w:ascii="Arial" w:eastAsia="Calibri" w:hAnsi="Arial" w:cs="Arial"/>
        <w:color w:val="1F497D"/>
        <w:sz w:val="12"/>
        <w:szCs w:val="16"/>
      </w:rPr>
      <w:tab/>
      <w:t xml:space="preserve">              </w:t>
    </w:r>
    <w:r w:rsidR="00E91705">
      <w:rPr>
        <w:rFonts w:ascii="Arial" w:eastAsia="Calibri" w:hAnsi="Arial" w:cs="Arial"/>
        <w:color w:val="1F497D"/>
        <w:sz w:val="12"/>
        <w:szCs w:val="16"/>
      </w:rPr>
      <w:tab/>
    </w:r>
    <w:r w:rsidR="002758A8" w:rsidRPr="00E91705">
      <w:rPr>
        <w:rFonts w:ascii="Arial" w:eastAsia="Calibri" w:hAnsi="Arial" w:cs="Arial"/>
        <w:color w:val="1F497D"/>
        <w:sz w:val="12"/>
        <w:szCs w:val="16"/>
      </w:rPr>
      <w:t xml:space="preserve">Agrément </w:t>
    </w:r>
    <w:r w:rsidR="00597CE6" w:rsidRPr="00E91705">
      <w:rPr>
        <w:rFonts w:ascii="Arial" w:eastAsia="Calibri" w:hAnsi="Arial" w:cs="Arial"/>
        <w:color w:val="1F497D"/>
        <w:sz w:val="12"/>
        <w:szCs w:val="16"/>
      </w:rPr>
      <w:t xml:space="preserve">Préfectoral : </w:t>
    </w:r>
    <w:r w:rsidRPr="00E91705">
      <w:rPr>
        <w:rFonts w:ascii="Arial" w:eastAsia="Calibri" w:hAnsi="Arial" w:cs="Arial"/>
        <w:color w:val="1F497D"/>
        <w:sz w:val="12"/>
        <w:szCs w:val="16"/>
      </w:rPr>
      <w:t>E 180 36 000 50</w:t>
    </w:r>
  </w:p>
  <w:p w:rsidR="002758A8" w:rsidRPr="00E91705" w:rsidRDefault="00E91705" w:rsidP="00597CE6">
    <w:pPr>
      <w:tabs>
        <w:tab w:val="left" w:pos="3686"/>
        <w:tab w:val="center" w:pos="4536"/>
        <w:tab w:val="right" w:pos="9072"/>
      </w:tabs>
      <w:spacing w:after="0" w:line="240" w:lineRule="auto"/>
      <w:ind w:left="142"/>
      <w:rPr>
        <w:rFonts w:ascii="Arial" w:eastAsia="Calibri" w:hAnsi="Arial" w:cs="Arial"/>
        <w:color w:val="1F497D"/>
        <w:sz w:val="12"/>
        <w:szCs w:val="16"/>
      </w:rPr>
    </w:pPr>
    <w:r w:rsidRPr="00E91705">
      <w:rPr>
        <w:rFonts w:ascii="Arial" w:eastAsia="Calibri" w:hAnsi="Arial" w:cs="Arial"/>
        <w:color w:val="1F497D"/>
        <w:sz w:val="12"/>
        <w:szCs w:val="12"/>
      </w:rPr>
      <w:t xml:space="preserve">   </w:t>
    </w:r>
    <w:r>
      <w:rPr>
        <w:rFonts w:ascii="Arial" w:eastAsia="Calibri" w:hAnsi="Arial" w:cs="Arial"/>
        <w:color w:val="1F497D"/>
        <w:sz w:val="12"/>
        <w:szCs w:val="12"/>
      </w:rPr>
      <w:t xml:space="preserve">  </w:t>
    </w:r>
    <w:r w:rsidR="002758A8" w:rsidRPr="00E91705">
      <w:rPr>
        <w:rFonts w:ascii="Arial" w:eastAsia="Calibri" w:hAnsi="Arial" w:cs="Arial"/>
        <w:color w:val="1F497D"/>
        <w:sz w:val="12"/>
        <w:szCs w:val="16"/>
      </w:rPr>
      <w:t>Siret :</w:t>
    </w:r>
    <w:r w:rsidR="00E7388F" w:rsidRPr="00E91705">
      <w:rPr>
        <w:rFonts w:ascii="Arial" w:eastAsia="Calibri" w:hAnsi="Arial" w:cs="Arial"/>
        <w:color w:val="1F497D"/>
        <w:sz w:val="12"/>
        <w:szCs w:val="16"/>
      </w:rPr>
      <w:t xml:space="preserve"> 32855148600025</w:t>
    </w:r>
    <w:r w:rsidR="002758A8" w:rsidRPr="00E91705">
      <w:rPr>
        <w:rFonts w:ascii="Arial" w:eastAsia="Calibri" w:hAnsi="Arial" w:cs="Arial"/>
        <w:color w:val="1F497D"/>
        <w:sz w:val="12"/>
        <w:szCs w:val="16"/>
      </w:rPr>
      <w:tab/>
    </w:r>
    <w:r w:rsidRPr="00E91705">
      <w:rPr>
        <w:rFonts w:ascii="Arial" w:eastAsia="Calibri" w:hAnsi="Arial" w:cs="Arial"/>
        <w:color w:val="1F497D"/>
        <w:sz w:val="12"/>
        <w:szCs w:val="12"/>
      </w:rPr>
      <w:t xml:space="preserve">              </w:t>
    </w:r>
    <w:r w:rsidR="00597CE6" w:rsidRPr="00E91705">
      <w:rPr>
        <w:rFonts w:ascii="Arial" w:eastAsia="Calibri" w:hAnsi="Arial" w:cs="Arial"/>
        <w:color w:val="1F497D"/>
        <w:sz w:val="12"/>
        <w:szCs w:val="16"/>
      </w:rPr>
      <w:tab/>
    </w:r>
    <w:r w:rsidR="002758A8" w:rsidRPr="00E91705">
      <w:rPr>
        <w:rFonts w:ascii="Arial" w:eastAsia="Calibri" w:hAnsi="Arial" w:cs="Arial"/>
        <w:color w:val="1F497D"/>
        <w:sz w:val="12"/>
        <w:szCs w:val="16"/>
      </w:rPr>
      <w:t xml:space="preserve">Numéro de formation professionnelle : </w:t>
    </w:r>
    <w:r w:rsidR="00E7388F" w:rsidRPr="00E91705">
      <w:rPr>
        <w:rFonts w:ascii="Arial" w:eastAsia="Calibri" w:hAnsi="Arial" w:cs="Arial"/>
        <w:color w:val="1F497D"/>
        <w:sz w:val="12"/>
        <w:szCs w:val="16"/>
      </w:rPr>
      <w:t>243 600 922 36</w:t>
    </w:r>
  </w:p>
  <w:p w:rsidR="002758A8" w:rsidRPr="00E91705" w:rsidRDefault="00E91705" w:rsidP="00597CE6">
    <w:pPr>
      <w:tabs>
        <w:tab w:val="left" w:pos="3686"/>
        <w:tab w:val="center" w:pos="4536"/>
        <w:tab w:val="right" w:pos="9072"/>
      </w:tabs>
      <w:spacing w:after="0" w:line="240" w:lineRule="auto"/>
      <w:ind w:left="142"/>
      <w:rPr>
        <w:rFonts w:ascii="Arial" w:eastAsia="Calibri" w:hAnsi="Arial" w:cs="Arial"/>
        <w:color w:val="1F497D"/>
        <w:sz w:val="12"/>
        <w:szCs w:val="16"/>
      </w:rPr>
    </w:pPr>
    <w:r w:rsidRPr="00E91705">
      <w:rPr>
        <w:rFonts w:ascii="Arial" w:hAnsi="Arial" w:cs="Arial"/>
        <w:color w:val="244061" w:themeColor="accent1" w:themeShade="80"/>
        <w:sz w:val="12"/>
        <w:szCs w:val="12"/>
      </w:rPr>
      <w:t xml:space="preserve">   </w:t>
    </w:r>
    <w:r>
      <w:rPr>
        <w:rFonts w:ascii="Arial" w:hAnsi="Arial" w:cs="Arial"/>
        <w:color w:val="244061" w:themeColor="accent1" w:themeShade="80"/>
        <w:sz w:val="12"/>
        <w:szCs w:val="12"/>
      </w:rPr>
      <w:t xml:space="preserve">  </w:t>
    </w:r>
    <w:r w:rsidR="00597CE6" w:rsidRPr="00E91705">
      <w:rPr>
        <w:rFonts w:ascii="Arial" w:hAnsi="Arial" w:cs="Arial"/>
        <w:color w:val="244061" w:themeColor="accent1" w:themeShade="80"/>
        <w:sz w:val="12"/>
        <w:szCs w:val="16"/>
      </w:rPr>
      <w:t>Adresse mail :</w:t>
    </w:r>
    <w:r w:rsidR="00E7388F" w:rsidRPr="00E91705">
      <w:rPr>
        <w:rFonts w:ascii="Arial" w:hAnsi="Arial" w:cs="Arial"/>
        <w:color w:val="244061" w:themeColor="accent1" w:themeShade="80"/>
        <w:sz w:val="12"/>
        <w:szCs w:val="16"/>
      </w:rPr>
      <w:t xml:space="preserve"> bm-36@wanadoo.fr</w:t>
    </w:r>
    <w:r w:rsidR="00597CE6" w:rsidRPr="00E91705">
      <w:rPr>
        <w:rFonts w:ascii="Arial" w:eastAsia="Calibri" w:hAnsi="Arial" w:cs="Arial"/>
        <w:color w:val="1F497D"/>
        <w:sz w:val="12"/>
        <w:szCs w:val="16"/>
      </w:rPr>
      <w:tab/>
    </w:r>
    <w:r w:rsidR="00E7388F" w:rsidRPr="00E91705">
      <w:rPr>
        <w:rFonts w:ascii="Arial" w:eastAsia="Calibri" w:hAnsi="Arial" w:cs="Arial"/>
        <w:color w:val="1F497D"/>
        <w:sz w:val="12"/>
        <w:szCs w:val="16"/>
      </w:rPr>
      <w:tab/>
    </w:r>
    <w:r>
      <w:rPr>
        <w:rFonts w:ascii="Arial" w:eastAsia="Calibri" w:hAnsi="Arial" w:cs="Arial"/>
        <w:color w:val="1F497D"/>
        <w:sz w:val="12"/>
        <w:szCs w:val="16"/>
      </w:rPr>
      <w:t xml:space="preserve">     </w:t>
    </w:r>
    <w:r w:rsidR="002758A8" w:rsidRPr="00E91705">
      <w:rPr>
        <w:rFonts w:ascii="Arial" w:eastAsia="Calibri" w:hAnsi="Arial" w:cs="Arial"/>
        <w:color w:val="1F497D"/>
        <w:sz w:val="12"/>
        <w:szCs w:val="16"/>
      </w:rPr>
      <w:t xml:space="preserve">Code NAF: </w:t>
    </w:r>
    <w:r w:rsidR="00E7388F" w:rsidRPr="00E91705">
      <w:rPr>
        <w:rFonts w:ascii="Arial" w:eastAsia="Calibri" w:hAnsi="Arial" w:cs="Arial"/>
        <w:color w:val="1F497D"/>
        <w:sz w:val="12"/>
        <w:szCs w:val="16"/>
      </w:rPr>
      <w:t>8553Z</w:t>
    </w:r>
  </w:p>
  <w:p w:rsidR="002758A8" w:rsidRPr="00E91705" w:rsidRDefault="00E91705" w:rsidP="00597CE6">
    <w:pPr>
      <w:tabs>
        <w:tab w:val="center" w:pos="4536"/>
        <w:tab w:val="right" w:pos="9072"/>
      </w:tabs>
      <w:spacing w:after="0" w:line="240" w:lineRule="auto"/>
      <w:ind w:left="142"/>
      <w:rPr>
        <w:rFonts w:ascii="Arial" w:hAnsi="Arial" w:cs="Arial"/>
        <w:sz w:val="12"/>
        <w:szCs w:val="16"/>
      </w:rPr>
    </w:pPr>
    <w:r w:rsidRPr="00E91705">
      <w:rPr>
        <w:rFonts w:ascii="Arial" w:eastAsia="Calibri" w:hAnsi="Arial" w:cs="Arial"/>
        <w:color w:val="1F497D"/>
        <w:sz w:val="12"/>
        <w:szCs w:val="12"/>
      </w:rPr>
      <w:t xml:space="preserve">   </w:t>
    </w:r>
    <w:r>
      <w:rPr>
        <w:rFonts w:ascii="Arial" w:eastAsia="Calibri" w:hAnsi="Arial" w:cs="Arial"/>
        <w:color w:val="1F497D"/>
        <w:sz w:val="12"/>
        <w:szCs w:val="12"/>
      </w:rPr>
      <w:t xml:space="preserve">  </w:t>
    </w:r>
    <w:r w:rsidR="00DC0C2B" w:rsidRPr="00E91705">
      <w:rPr>
        <w:rFonts w:ascii="Arial" w:eastAsia="Calibri" w:hAnsi="Arial" w:cs="Arial"/>
        <w:color w:val="1F497D"/>
        <w:sz w:val="12"/>
        <w:szCs w:val="16"/>
      </w:rPr>
      <w:t>Té</w:t>
    </w:r>
    <w:r w:rsidR="00597CE6" w:rsidRPr="00E91705">
      <w:rPr>
        <w:rFonts w:ascii="Arial" w:eastAsia="Calibri" w:hAnsi="Arial" w:cs="Arial"/>
        <w:color w:val="1F497D"/>
        <w:sz w:val="12"/>
        <w:szCs w:val="16"/>
      </w:rPr>
      <w:t>léphone :</w:t>
    </w:r>
    <w:r w:rsidR="00E7388F" w:rsidRPr="00E91705">
      <w:rPr>
        <w:rFonts w:ascii="Arial" w:eastAsia="Calibri" w:hAnsi="Arial" w:cs="Arial"/>
        <w:color w:val="1F497D"/>
        <w:sz w:val="12"/>
        <w:szCs w:val="16"/>
      </w:rPr>
      <w:t xml:space="preserve"> 02 54 27 74 36</w:t>
    </w:r>
  </w:p>
  <w:p w:rsidR="002758A8" w:rsidRPr="00E91705" w:rsidRDefault="002758A8">
    <w:pPr>
      <w:pStyle w:val="En-tte"/>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20E3F"/>
    <w:multiLevelType w:val="multilevel"/>
    <w:tmpl w:val="74D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602DDF"/>
    <w:multiLevelType w:val="hybridMultilevel"/>
    <w:tmpl w:val="6046F786"/>
    <w:lvl w:ilvl="0" w:tplc="B6F6A61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nsid w:val="697157EA"/>
    <w:multiLevelType w:val="hybridMultilevel"/>
    <w:tmpl w:val="5B683574"/>
    <w:lvl w:ilvl="0" w:tplc="D8D4C47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7D730B6B"/>
    <w:multiLevelType w:val="multilevel"/>
    <w:tmpl w:val="8344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hyphenationZone w:val="425"/>
  <w:characterSpacingControl w:val="doNotCompress"/>
  <w:savePreviewPicture/>
  <w:hdrShapeDefaults>
    <o:shapedefaults v:ext="edit" spidmax="8194"/>
  </w:hdrShapeDefaults>
  <w:footnotePr>
    <w:footnote w:id="0"/>
    <w:footnote w:id="1"/>
  </w:footnotePr>
  <w:endnotePr>
    <w:endnote w:id="0"/>
    <w:endnote w:id="1"/>
  </w:endnotePr>
  <w:compat/>
  <w:rsids>
    <w:rsidRoot w:val="00D00263"/>
    <w:rsid w:val="00086667"/>
    <w:rsid w:val="000925D2"/>
    <w:rsid w:val="0010513A"/>
    <w:rsid w:val="0011710D"/>
    <w:rsid w:val="001672EE"/>
    <w:rsid w:val="001A70B1"/>
    <w:rsid w:val="001D1CBA"/>
    <w:rsid w:val="002758A8"/>
    <w:rsid w:val="002A5141"/>
    <w:rsid w:val="002D5B69"/>
    <w:rsid w:val="00416727"/>
    <w:rsid w:val="00597CE6"/>
    <w:rsid w:val="005A004E"/>
    <w:rsid w:val="005B6780"/>
    <w:rsid w:val="005D7866"/>
    <w:rsid w:val="00662CC6"/>
    <w:rsid w:val="00890816"/>
    <w:rsid w:val="008C3DE7"/>
    <w:rsid w:val="00A1718C"/>
    <w:rsid w:val="00A45221"/>
    <w:rsid w:val="00A63270"/>
    <w:rsid w:val="00A63910"/>
    <w:rsid w:val="00A66C4D"/>
    <w:rsid w:val="00A75363"/>
    <w:rsid w:val="00AA3D81"/>
    <w:rsid w:val="00B647E4"/>
    <w:rsid w:val="00B813F7"/>
    <w:rsid w:val="00D00263"/>
    <w:rsid w:val="00D76F82"/>
    <w:rsid w:val="00DC0C2B"/>
    <w:rsid w:val="00E409F4"/>
    <w:rsid w:val="00E7388F"/>
    <w:rsid w:val="00E91705"/>
    <w:rsid w:val="00F5593F"/>
    <w:rsid w:val="00F825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8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58A8"/>
    <w:pPr>
      <w:ind w:left="720"/>
      <w:contextualSpacing/>
    </w:pPr>
  </w:style>
  <w:style w:type="table" w:styleId="Grilledutableau">
    <w:name w:val="Table Grid"/>
    <w:basedOn w:val="TableauNormal"/>
    <w:uiPriority w:val="59"/>
    <w:rsid w:val="002758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758A8"/>
    <w:pPr>
      <w:tabs>
        <w:tab w:val="center" w:pos="4536"/>
        <w:tab w:val="right" w:pos="9072"/>
      </w:tabs>
      <w:spacing w:after="0" w:line="240" w:lineRule="auto"/>
    </w:pPr>
  </w:style>
  <w:style w:type="character" w:customStyle="1" w:styleId="En-tteCar">
    <w:name w:val="En-tête Car"/>
    <w:basedOn w:val="Policepardfaut"/>
    <w:link w:val="En-tte"/>
    <w:uiPriority w:val="99"/>
    <w:rsid w:val="002758A8"/>
  </w:style>
  <w:style w:type="paragraph" w:styleId="Pieddepage">
    <w:name w:val="footer"/>
    <w:basedOn w:val="Normal"/>
    <w:link w:val="PieddepageCar"/>
    <w:uiPriority w:val="99"/>
    <w:unhideWhenUsed/>
    <w:rsid w:val="002758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8A8"/>
  </w:style>
  <w:style w:type="character" w:styleId="Lienhypertexte">
    <w:name w:val="Hyperlink"/>
    <w:basedOn w:val="Policepardfaut"/>
    <w:uiPriority w:val="99"/>
    <w:unhideWhenUsed/>
    <w:rsid w:val="002758A8"/>
    <w:rPr>
      <w:color w:val="0000FF" w:themeColor="hyperlink"/>
      <w:u w:val="single"/>
    </w:rPr>
  </w:style>
  <w:style w:type="paragraph" w:styleId="Textedebulles">
    <w:name w:val="Balloon Text"/>
    <w:basedOn w:val="Normal"/>
    <w:link w:val="TextedebullesCar"/>
    <w:uiPriority w:val="99"/>
    <w:semiHidden/>
    <w:unhideWhenUsed/>
    <w:rsid w:val="00E738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8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58A8"/>
    <w:pPr>
      <w:ind w:left="720"/>
      <w:contextualSpacing/>
    </w:pPr>
  </w:style>
  <w:style w:type="table" w:styleId="Grilledutableau">
    <w:name w:val="Table Grid"/>
    <w:basedOn w:val="TableauNormal"/>
    <w:uiPriority w:val="59"/>
    <w:rsid w:val="0027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758A8"/>
    <w:pPr>
      <w:tabs>
        <w:tab w:val="center" w:pos="4536"/>
        <w:tab w:val="right" w:pos="9072"/>
      </w:tabs>
      <w:spacing w:after="0" w:line="240" w:lineRule="auto"/>
    </w:pPr>
  </w:style>
  <w:style w:type="character" w:customStyle="1" w:styleId="En-tteCar">
    <w:name w:val="En-tête Car"/>
    <w:basedOn w:val="Policepardfaut"/>
    <w:link w:val="En-tte"/>
    <w:uiPriority w:val="99"/>
    <w:rsid w:val="002758A8"/>
  </w:style>
  <w:style w:type="paragraph" w:styleId="Pieddepage">
    <w:name w:val="footer"/>
    <w:basedOn w:val="Normal"/>
    <w:link w:val="PieddepageCar"/>
    <w:uiPriority w:val="99"/>
    <w:unhideWhenUsed/>
    <w:rsid w:val="002758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8A8"/>
  </w:style>
  <w:style w:type="character" w:styleId="Lienhypertexte">
    <w:name w:val="Hyperlink"/>
    <w:basedOn w:val="Policepardfaut"/>
    <w:uiPriority w:val="99"/>
    <w:unhideWhenUsed/>
    <w:rsid w:val="002758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99272894">
      <w:bodyDiv w:val="1"/>
      <w:marLeft w:val="0"/>
      <w:marRight w:val="0"/>
      <w:marTop w:val="0"/>
      <w:marBottom w:val="0"/>
      <w:divBdr>
        <w:top w:val="none" w:sz="0" w:space="0" w:color="auto"/>
        <w:left w:val="none" w:sz="0" w:space="0" w:color="auto"/>
        <w:bottom w:val="none" w:sz="0" w:space="0" w:color="auto"/>
        <w:right w:val="none" w:sz="0" w:space="0" w:color="auto"/>
      </w:divBdr>
    </w:div>
    <w:div w:id="141585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m-36@wanadoo.f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1035</Words>
  <Characters>5698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Yvetot02</dc:creator>
  <cp:lastModifiedBy>Lenovo</cp:lastModifiedBy>
  <cp:revision>4</cp:revision>
  <cp:lastPrinted>2022-03-03T16:36:00Z</cp:lastPrinted>
  <dcterms:created xsi:type="dcterms:W3CDTF">2022-03-03T16:30:00Z</dcterms:created>
  <dcterms:modified xsi:type="dcterms:W3CDTF">2022-03-03T16:36:00Z</dcterms:modified>
</cp:coreProperties>
</file>